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674" w:rsidRPr="00A83D7E" w:rsidRDefault="007A4674" w:rsidP="007A4674">
      <w:pPr>
        <w:pStyle w:val="style3"/>
        <w:rPr>
          <w:bCs/>
          <w:sz w:val="20"/>
          <w:szCs w:val="20"/>
        </w:rPr>
      </w:pPr>
    </w:p>
    <w:tbl>
      <w:tblPr>
        <w:tblStyle w:val="TableGrid"/>
        <w:tblW w:w="1027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6138"/>
        <w:gridCol w:w="4140"/>
      </w:tblGrid>
      <w:tr w:rsidR="007A4674" w:rsidTr="00B83879">
        <w:tc>
          <w:tcPr>
            <w:tcW w:w="10278" w:type="dxa"/>
            <w:gridSpan w:val="2"/>
            <w:shd w:val="clear" w:color="auto" w:fill="D9D9D9" w:themeFill="background1" w:themeFillShade="D9"/>
          </w:tcPr>
          <w:p w:rsidR="007A4674" w:rsidRPr="006A5132" w:rsidRDefault="00D6262E" w:rsidP="00F02AE4">
            <w:pPr>
              <w:spacing w:before="100" w:beforeAutospacing="1" w:after="100" w:afterAutospacing="1"/>
              <w:jc w:val="center"/>
              <w:outlineLvl w:val="0"/>
              <w:rPr>
                <w:b/>
                <w:bCs/>
                <w:kern w:val="36"/>
                <w:sz w:val="28"/>
                <w:szCs w:val="28"/>
              </w:rPr>
            </w:pPr>
            <w:r>
              <w:rPr>
                <w:b/>
                <w:bCs/>
                <w:kern w:val="36"/>
                <w:sz w:val="28"/>
                <w:szCs w:val="28"/>
              </w:rPr>
              <w:t>Medical Officer</w:t>
            </w:r>
          </w:p>
        </w:tc>
      </w:tr>
      <w:tr w:rsidR="007A4674" w:rsidRPr="002979AE" w:rsidTr="00B83879">
        <w:trPr>
          <w:trHeight w:val="359"/>
        </w:trPr>
        <w:tc>
          <w:tcPr>
            <w:tcW w:w="10278" w:type="dxa"/>
            <w:gridSpan w:val="2"/>
            <w:shd w:val="clear" w:color="auto" w:fill="F2F2F2" w:themeFill="background1" w:themeFillShade="F2"/>
          </w:tcPr>
          <w:p w:rsidR="007A4674" w:rsidRPr="002979AE" w:rsidRDefault="007A4674" w:rsidP="00B83879">
            <w:pPr>
              <w:pStyle w:val="style3"/>
              <w:rPr>
                <w:rFonts w:ascii="Arial" w:hAnsi="Arial" w:cs="Arial"/>
                <w:b/>
                <w:bCs/>
                <w:color w:val="595959" w:themeColor="text1" w:themeTint="A6"/>
                <w:sz w:val="22"/>
                <w:szCs w:val="22"/>
              </w:rPr>
            </w:pPr>
            <w:r w:rsidRPr="002979AE">
              <w:rPr>
                <w:rFonts w:ascii="Arial" w:hAnsi="Arial" w:cs="Arial"/>
                <w:b/>
                <w:bCs/>
                <w:color w:val="595959" w:themeColor="text1" w:themeTint="A6"/>
                <w:sz w:val="22"/>
                <w:szCs w:val="22"/>
              </w:rPr>
              <w:t>1. Job Environment</w:t>
            </w:r>
          </w:p>
        </w:tc>
      </w:tr>
      <w:tr w:rsidR="007A4674" w:rsidTr="007A5ABA">
        <w:tc>
          <w:tcPr>
            <w:tcW w:w="6138" w:type="dxa"/>
          </w:tcPr>
          <w:p w:rsidR="007A4674" w:rsidRDefault="007A4674" w:rsidP="00B83879">
            <w:pPr>
              <w:pStyle w:val="style3"/>
              <w:rPr>
                <w:rFonts w:ascii="Arial" w:hAnsi="Arial" w:cs="Arial"/>
                <w:b/>
                <w:bCs/>
                <w:sz w:val="22"/>
              </w:rPr>
            </w:pPr>
            <w:r>
              <w:rPr>
                <w:rFonts w:ascii="Arial" w:hAnsi="Arial" w:cs="Arial"/>
                <w:b/>
                <w:bCs/>
                <w:sz w:val="22"/>
              </w:rPr>
              <w:t>Position Information:</w:t>
            </w:r>
          </w:p>
        </w:tc>
        <w:tc>
          <w:tcPr>
            <w:tcW w:w="4140" w:type="dxa"/>
          </w:tcPr>
          <w:p w:rsidR="007A4674" w:rsidRDefault="007A4674" w:rsidP="00B83879">
            <w:pPr>
              <w:pStyle w:val="style3"/>
              <w:rPr>
                <w:rFonts w:ascii="Arial" w:hAnsi="Arial" w:cs="Arial"/>
                <w:b/>
                <w:bCs/>
                <w:sz w:val="22"/>
              </w:rPr>
            </w:pPr>
            <w:r>
              <w:rPr>
                <w:rFonts w:ascii="Arial" w:hAnsi="Arial" w:cs="Arial"/>
                <w:b/>
                <w:bCs/>
                <w:sz w:val="22"/>
              </w:rPr>
              <w:t>Reporting Lines:</w:t>
            </w:r>
          </w:p>
        </w:tc>
      </w:tr>
      <w:tr w:rsidR="007A4674" w:rsidTr="007A5ABA">
        <w:tc>
          <w:tcPr>
            <w:tcW w:w="6138" w:type="dxa"/>
          </w:tcPr>
          <w:p w:rsidR="009008E4" w:rsidRPr="00731CDB" w:rsidRDefault="00D41581" w:rsidP="009F3876">
            <w:pPr>
              <w:pStyle w:val="style3"/>
              <w:spacing w:before="0" w:beforeAutospacing="0" w:after="0" w:afterAutospacing="0"/>
              <w:rPr>
                <w:rFonts w:ascii="Arial" w:hAnsi="Arial" w:cs="Arial"/>
                <w:bCs/>
                <w:sz w:val="24"/>
                <w:szCs w:val="24"/>
              </w:rPr>
            </w:pPr>
            <w:r w:rsidRPr="0094726A">
              <w:rPr>
                <w:rFonts w:ascii="Arial" w:hAnsi="Arial" w:cs="Arial"/>
                <w:b/>
                <w:bCs/>
                <w:sz w:val="24"/>
                <w:szCs w:val="24"/>
              </w:rPr>
              <w:t>Department/Division:</w:t>
            </w:r>
            <w:r w:rsidR="00785788">
              <w:rPr>
                <w:rFonts w:ascii="Arial" w:hAnsi="Arial" w:cs="Arial"/>
                <w:b/>
                <w:bCs/>
                <w:sz w:val="24"/>
                <w:szCs w:val="24"/>
              </w:rPr>
              <w:t xml:space="preserve"> </w:t>
            </w:r>
            <w:r w:rsidR="00B37081">
              <w:rPr>
                <w:rFonts w:ascii="Arial" w:hAnsi="Arial" w:cs="Arial"/>
                <w:bCs/>
                <w:sz w:val="24"/>
                <w:szCs w:val="24"/>
              </w:rPr>
              <w:t>FHH/PMO’s</w:t>
            </w:r>
          </w:p>
          <w:p w:rsidR="005740DC" w:rsidRPr="009F3876" w:rsidRDefault="00D41581" w:rsidP="00501EED">
            <w:pPr>
              <w:pStyle w:val="style3"/>
              <w:spacing w:before="0" w:beforeAutospacing="0" w:after="0" w:afterAutospacing="0"/>
              <w:rPr>
                <w:rFonts w:ascii="Arial" w:hAnsi="Arial" w:cs="Arial"/>
                <w:b/>
                <w:bCs/>
                <w:sz w:val="24"/>
                <w:szCs w:val="24"/>
              </w:rPr>
            </w:pPr>
            <w:r w:rsidRPr="0094726A">
              <w:rPr>
                <w:rFonts w:ascii="Arial" w:hAnsi="Arial" w:cs="Arial"/>
                <w:b/>
                <w:bCs/>
                <w:sz w:val="24"/>
                <w:szCs w:val="24"/>
              </w:rPr>
              <w:t>Duration:</w:t>
            </w:r>
            <w:r w:rsidRPr="0094726A">
              <w:rPr>
                <w:rFonts w:ascii="Arial" w:hAnsi="Arial" w:cs="Arial"/>
                <w:bCs/>
                <w:sz w:val="24"/>
                <w:szCs w:val="24"/>
              </w:rPr>
              <w:t xml:space="preserve"> </w:t>
            </w:r>
            <w:r w:rsidR="00501EED">
              <w:rPr>
                <w:rFonts w:ascii="Arial" w:hAnsi="Arial" w:cs="Arial"/>
                <w:bCs/>
                <w:sz w:val="24"/>
                <w:szCs w:val="24"/>
              </w:rPr>
              <w:t>Ongoing</w:t>
            </w:r>
          </w:p>
        </w:tc>
        <w:tc>
          <w:tcPr>
            <w:tcW w:w="4140" w:type="dxa"/>
          </w:tcPr>
          <w:p w:rsidR="007A4674" w:rsidRPr="0094726A" w:rsidRDefault="007A4674" w:rsidP="00B83879">
            <w:pPr>
              <w:pStyle w:val="style3"/>
              <w:spacing w:before="0" w:beforeAutospacing="0" w:after="0" w:afterAutospacing="0"/>
              <w:rPr>
                <w:rFonts w:ascii="Arial" w:hAnsi="Arial" w:cs="Arial"/>
                <w:b/>
                <w:bCs/>
                <w:sz w:val="24"/>
                <w:szCs w:val="24"/>
              </w:rPr>
            </w:pPr>
            <w:r w:rsidRPr="0094726A">
              <w:rPr>
                <w:rFonts w:ascii="Arial" w:hAnsi="Arial" w:cs="Arial"/>
                <w:b/>
                <w:bCs/>
                <w:sz w:val="24"/>
                <w:szCs w:val="24"/>
              </w:rPr>
              <w:t xml:space="preserve">Report To: </w:t>
            </w:r>
          </w:p>
          <w:p w:rsidR="005740DC" w:rsidRPr="0094726A" w:rsidRDefault="00501EED" w:rsidP="00D41581">
            <w:pPr>
              <w:pStyle w:val="style3"/>
              <w:spacing w:before="0" w:beforeAutospacing="0" w:after="0" w:afterAutospacing="0"/>
              <w:rPr>
                <w:rFonts w:ascii="Arial" w:hAnsi="Arial" w:cs="Arial"/>
                <w:b/>
                <w:bCs/>
                <w:sz w:val="24"/>
                <w:szCs w:val="24"/>
              </w:rPr>
            </w:pPr>
            <w:r>
              <w:rPr>
                <w:rFonts w:ascii="Arial" w:hAnsi="Arial" w:cs="Arial"/>
                <w:bCs/>
                <w:sz w:val="24"/>
                <w:szCs w:val="24"/>
              </w:rPr>
              <w:t>Medical Superintendent</w:t>
            </w:r>
          </w:p>
          <w:p w:rsidR="006D18AD" w:rsidRPr="0094726A" w:rsidRDefault="006D18AD" w:rsidP="00B83879">
            <w:pPr>
              <w:pStyle w:val="style3"/>
              <w:spacing w:before="0" w:beforeAutospacing="0" w:after="0" w:afterAutospacing="0"/>
              <w:rPr>
                <w:rFonts w:ascii="Arial" w:hAnsi="Arial" w:cs="Arial"/>
                <w:b/>
                <w:bCs/>
                <w:sz w:val="24"/>
                <w:szCs w:val="24"/>
              </w:rPr>
            </w:pPr>
          </w:p>
          <w:p w:rsidR="007A4674" w:rsidRPr="0094726A" w:rsidRDefault="007A4674" w:rsidP="00B83879">
            <w:pPr>
              <w:pStyle w:val="style3"/>
              <w:spacing w:before="0" w:beforeAutospacing="0" w:after="0" w:afterAutospacing="0"/>
              <w:rPr>
                <w:rFonts w:ascii="Arial" w:hAnsi="Arial" w:cs="Arial"/>
                <w:b/>
                <w:bCs/>
                <w:sz w:val="24"/>
                <w:szCs w:val="24"/>
              </w:rPr>
            </w:pPr>
            <w:r w:rsidRPr="0094726A">
              <w:rPr>
                <w:rFonts w:ascii="Arial" w:hAnsi="Arial" w:cs="Arial"/>
                <w:b/>
                <w:bCs/>
                <w:sz w:val="24"/>
                <w:szCs w:val="24"/>
              </w:rPr>
              <w:t>Directly Supervise:</w:t>
            </w:r>
          </w:p>
          <w:p w:rsidR="00D41581" w:rsidRPr="0094726A" w:rsidRDefault="00D41581" w:rsidP="00D41581">
            <w:pPr>
              <w:pStyle w:val="style3"/>
              <w:spacing w:before="0" w:beforeAutospacing="0" w:after="0" w:afterAutospacing="0"/>
              <w:rPr>
                <w:rFonts w:ascii="Arial" w:hAnsi="Arial" w:cs="Arial"/>
                <w:bCs/>
                <w:sz w:val="24"/>
                <w:szCs w:val="24"/>
              </w:rPr>
            </w:pPr>
            <w:r w:rsidRPr="0094726A">
              <w:rPr>
                <w:rFonts w:ascii="Arial" w:hAnsi="Arial" w:cs="Arial"/>
                <w:bCs/>
                <w:sz w:val="24"/>
                <w:szCs w:val="24"/>
              </w:rPr>
              <w:t>Staff Nurse</w:t>
            </w:r>
          </w:p>
          <w:p w:rsidR="00901C2D" w:rsidRPr="0094726A" w:rsidRDefault="00F02AE4" w:rsidP="00D41581">
            <w:pPr>
              <w:pStyle w:val="style3"/>
              <w:spacing w:before="0" w:beforeAutospacing="0" w:after="0" w:afterAutospacing="0"/>
              <w:rPr>
                <w:rFonts w:ascii="Arial" w:hAnsi="Arial" w:cs="Arial"/>
                <w:bCs/>
                <w:sz w:val="24"/>
                <w:szCs w:val="24"/>
              </w:rPr>
            </w:pPr>
            <w:r w:rsidRPr="0094726A">
              <w:rPr>
                <w:rFonts w:ascii="Arial" w:hAnsi="Arial" w:cs="Arial"/>
                <w:bCs/>
                <w:sz w:val="24"/>
                <w:szCs w:val="24"/>
              </w:rPr>
              <w:t>LHV</w:t>
            </w:r>
            <w:r w:rsidR="00D41581" w:rsidRPr="0094726A">
              <w:rPr>
                <w:rFonts w:ascii="Arial" w:hAnsi="Arial" w:cs="Arial"/>
                <w:bCs/>
                <w:sz w:val="24"/>
                <w:szCs w:val="24"/>
              </w:rPr>
              <w:t xml:space="preserve"> </w:t>
            </w:r>
          </w:p>
          <w:p w:rsidR="00D41581" w:rsidRPr="0094726A" w:rsidRDefault="00501EED" w:rsidP="00D41581">
            <w:pPr>
              <w:pStyle w:val="style3"/>
              <w:spacing w:before="0" w:beforeAutospacing="0" w:after="0" w:afterAutospacing="0"/>
              <w:rPr>
                <w:rFonts w:ascii="Arial" w:hAnsi="Arial" w:cs="Arial"/>
                <w:bCs/>
                <w:sz w:val="24"/>
                <w:szCs w:val="24"/>
              </w:rPr>
            </w:pPr>
            <w:r>
              <w:rPr>
                <w:rFonts w:ascii="Arial" w:hAnsi="Arial" w:cs="Arial"/>
                <w:bCs/>
                <w:sz w:val="24"/>
                <w:szCs w:val="24"/>
              </w:rPr>
              <w:t>Medical Attendant</w:t>
            </w:r>
          </w:p>
        </w:tc>
      </w:tr>
    </w:tbl>
    <w:p w:rsidR="007A4674" w:rsidRPr="005C468A" w:rsidRDefault="007A4674" w:rsidP="007A4674">
      <w:pPr>
        <w:pStyle w:val="style3"/>
        <w:spacing w:before="0" w:beforeAutospacing="0" w:after="0" w:afterAutospacing="0"/>
        <w:rPr>
          <w:rFonts w:ascii="Arial" w:hAnsi="Arial" w:cs="Arial"/>
          <w:b/>
          <w:bCs/>
          <w:sz w:val="24"/>
          <w:szCs w:val="24"/>
        </w:rPr>
      </w:pPr>
    </w:p>
    <w:tbl>
      <w:tblPr>
        <w:tblStyle w:val="TableGrid"/>
        <w:tblW w:w="10278" w:type="dxa"/>
        <w:tblLook w:val="04A0" w:firstRow="1" w:lastRow="0" w:firstColumn="1" w:lastColumn="0" w:noHBand="0" w:noVBand="1"/>
      </w:tblPr>
      <w:tblGrid>
        <w:gridCol w:w="10278"/>
      </w:tblGrid>
      <w:tr w:rsidR="007A4674" w:rsidRPr="002F31E9" w:rsidTr="00B83879">
        <w:tc>
          <w:tcPr>
            <w:tcW w:w="10278" w:type="dxa"/>
            <w:shd w:val="clear" w:color="auto" w:fill="D9D9D9" w:themeFill="background1" w:themeFillShade="D9"/>
          </w:tcPr>
          <w:p w:rsidR="007A4674" w:rsidRPr="002F31E9" w:rsidRDefault="007A4674" w:rsidP="00B83879">
            <w:pPr>
              <w:pStyle w:val="style3"/>
              <w:rPr>
                <w:rFonts w:ascii="Arial" w:hAnsi="Arial" w:cs="Arial"/>
                <w:b/>
                <w:bCs/>
                <w:color w:val="595959" w:themeColor="text1" w:themeTint="A6"/>
                <w:sz w:val="22"/>
              </w:rPr>
            </w:pPr>
            <w:r w:rsidRPr="002F31E9">
              <w:rPr>
                <w:rFonts w:ascii="Arial" w:hAnsi="Arial" w:cs="Arial"/>
                <w:b/>
                <w:bCs/>
                <w:color w:val="595959" w:themeColor="text1" w:themeTint="A6"/>
                <w:sz w:val="22"/>
              </w:rPr>
              <w:t xml:space="preserve">2. Job Objective </w:t>
            </w:r>
          </w:p>
        </w:tc>
      </w:tr>
      <w:tr w:rsidR="007A4674" w:rsidTr="00B83879">
        <w:trPr>
          <w:trHeight w:val="494"/>
        </w:trPr>
        <w:tc>
          <w:tcPr>
            <w:tcW w:w="10278" w:type="dxa"/>
          </w:tcPr>
          <w:p w:rsidR="007A4674" w:rsidRPr="0029691E" w:rsidRDefault="0029691E" w:rsidP="0029691E">
            <w:pPr>
              <w:spacing w:line="360" w:lineRule="auto"/>
              <w:ind w:left="900"/>
              <w:jc w:val="both"/>
              <w:rPr>
                <w:rFonts w:ascii="Arial" w:hAnsi="Arial" w:cs="Arial"/>
              </w:rPr>
            </w:pPr>
            <w:r w:rsidRPr="0029691E">
              <w:rPr>
                <w:rFonts w:ascii="Arial" w:hAnsi="Arial" w:cs="Arial"/>
              </w:rPr>
              <w:t xml:space="preserve">Provide </w:t>
            </w:r>
            <w:r w:rsidR="00B70508">
              <w:rPr>
                <w:rFonts w:ascii="Arial" w:hAnsi="Arial" w:cs="Arial"/>
              </w:rPr>
              <w:t>medical/counseling services</w:t>
            </w:r>
            <w:r>
              <w:rPr>
                <w:rFonts w:ascii="Arial" w:hAnsi="Arial" w:cs="Arial"/>
              </w:rPr>
              <w:t xml:space="preserve"> to the</w:t>
            </w:r>
            <w:r w:rsidRPr="0029691E">
              <w:rPr>
                <w:rFonts w:ascii="Arial" w:hAnsi="Arial" w:cs="Arial"/>
              </w:rPr>
              <w:t xml:space="preserve"> clients / patients.</w:t>
            </w:r>
          </w:p>
        </w:tc>
      </w:tr>
    </w:tbl>
    <w:p w:rsidR="007A4674" w:rsidRPr="005C468A" w:rsidRDefault="007A4674" w:rsidP="007A4674">
      <w:pPr>
        <w:pStyle w:val="style3"/>
        <w:spacing w:before="0" w:beforeAutospacing="0" w:after="0" w:afterAutospacing="0"/>
        <w:rPr>
          <w:rFonts w:ascii="Arial" w:hAnsi="Arial" w:cs="Arial"/>
          <w:b/>
          <w:bCs/>
          <w:sz w:val="24"/>
          <w:szCs w:val="24"/>
        </w:rPr>
      </w:pPr>
    </w:p>
    <w:tbl>
      <w:tblPr>
        <w:tblStyle w:val="TableGrid"/>
        <w:tblW w:w="10278" w:type="dxa"/>
        <w:tblLook w:val="04A0" w:firstRow="1" w:lastRow="0" w:firstColumn="1" w:lastColumn="0" w:noHBand="0" w:noVBand="1"/>
      </w:tblPr>
      <w:tblGrid>
        <w:gridCol w:w="10278"/>
      </w:tblGrid>
      <w:tr w:rsidR="007A4674" w:rsidRPr="002F31E9" w:rsidTr="00B83879">
        <w:tc>
          <w:tcPr>
            <w:tcW w:w="10278" w:type="dxa"/>
            <w:shd w:val="clear" w:color="auto" w:fill="D9D9D9" w:themeFill="background1" w:themeFillShade="D9"/>
          </w:tcPr>
          <w:p w:rsidR="007A4674" w:rsidRPr="002F31E9" w:rsidRDefault="007A4674" w:rsidP="00B83879">
            <w:pPr>
              <w:pStyle w:val="style3"/>
              <w:rPr>
                <w:rFonts w:ascii="Arial" w:hAnsi="Arial" w:cs="Arial"/>
                <w:b/>
                <w:bCs/>
                <w:color w:val="595959" w:themeColor="text1" w:themeTint="A6"/>
                <w:sz w:val="22"/>
              </w:rPr>
            </w:pPr>
            <w:r w:rsidRPr="002F31E9">
              <w:rPr>
                <w:rFonts w:ascii="Arial" w:hAnsi="Arial" w:cs="Arial"/>
                <w:b/>
                <w:bCs/>
                <w:color w:val="595959" w:themeColor="text1" w:themeTint="A6"/>
                <w:sz w:val="22"/>
              </w:rPr>
              <w:t>3.Functions of the Position</w:t>
            </w:r>
          </w:p>
        </w:tc>
      </w:tr>
      <w:tr w:rsidR="007A4674" w:rsidTr="005533CC">
        <w:trPr>
          <w:trHeight w:val="1655"/>
        </w:trPr>
        <w:tc>
          <w:tcPr>
            <w:tcW w:w="10278" w:type="dxa"/>
          </w:tcPr>
          <w:p w:rsidR="005740DC" w:rsidRPr="00077191" w:rsidRDefault="005740DC"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 xml:space="preserve">Provide </w:t>
            </w:r>
            <w:r w:rsidR="00002EA4" w:rsidRPr="00077191">
              <w:rPr>
                <w:rFonts w:ascii="Arial" w:eastAsiaTheme="minorHAnsi" w:hAnsi="Arial" w:cs="Arial"/>
                <w:sz w:val="22"/>
                <w:szCs w:val="22"/>
              </w:rPr>
              <w:t>menstrual regulation services, treatment for incomplete abortion using vacuum aspiration and related post abortion care.</w:t>
            </w:r>
          </w:p>
          <w:p w:rsidR="00C16C8A" w:rsidRPr="00077191" w:rsidRDefault="00C16C8A"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Refurbish family health clinics to ensure adherence to IPPF protocols on quality of care including client flow and infection prevention.</w:t>
            </w:r>
          </w:p>
          <w:p w:rsidR="00D90F4A" w:rsidRPr="00077191" w:rsidRDefault="00D90F4A"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To increase uptake of post abortion contraceptive services.</w:t>
            </w:r>
          </w:p>
          <w:p w:rsidR="00D90F4A" w:rsidRPr="00077191" w:rsidRDefault="00D90F4A"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To increase the access to family planning services.</w:t>
            </w:r>
          </w:p>
          <w:p w:rsidR="004A4AFC" w:rsidRPr="00077191" w:rsidRDefault="00002EA4"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Refer clients requesting tubal ligation services to the FHHs.</w:t>
            </w:r>
          </w:p>
          <w:p w:rsidR="004A4AFC" w:rsidRPr="00077191" w:rsidRDefault="004A4AFC"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 xml:space="preserve">To </w:t>
            </w:r>
            <w:r w:rsidR="00F64FFB" w:rsidRPr="00077191">
              <w:rPr>
                <w:rFonts w:ascii="Arial" w:eastAsiaTheme="minorHAnsi" w:hAnsi="Arial" w:cs="Arial"/>
                <w:sz w:val="22"/>
                <w:szCs w:val="22"/>
              </w:rPr>
              <w:t xml:space="preserve">build the capacity building of </w:t>
            </w:r>
            <w:r w:rsidRPr="00077191">
              <w:rPr>
                <w:rFonts w:ascii="Arial" w:eastAsiaTheme="minorHAnsi" w:hAnsi="Arial" w:cs="Arial"/>
                <w:sz w:val="22"/>
                <w:szCs w:val="22"/>
              </w:rPr>
              <w:t>clinic based and outreach staff to provide counseling , MR and post MR services , family planning and referrals.</w:t>
            </w:r>
          </w:p>
          <w:p w:rsidR="006D1642" w:rsidRPr="00077191" w:rsidRDefault="006D1642"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To increase access to menstrual regulation and treatment for incomplete abortion services as integral component of sexual and reproductive health.</w:t>
            </w:r>
          </w:p>
          <w:p w:rsidR="005740DC" w:rsidRPr="00077191" w:rsidRDefault="005740DC"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Provide when needed technical backup service to mobile &amp; static clinics.</w:t>
            </w:r>
          </w:p>
          <w:p w:rsidR="00641FFA" w:rsidRPr="00077191" w:rsidRDefault="00F556FA"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 xml:space="preserve">To ensure </w:t>
            </w:r>
            <w:proofErr w:type="gramStart"/>
            <w:r w:rsidRPr="00077191">
              <w:rPr>
                <w:rFonts w:ascii="Arial" w:eastAsiaTheme="minorHAnsi" w:hAnsi="Arial" w:cs="Arial"/>
                <w:sz w:val="22"/>
                <w:szCs w:val="22"/>
              </w:rPr>
              <w:t>the</w:t>
            </w:r>
            <w:r w:rsidR="00077191">
              <w:rPr>
                <w:rFonts w:ascii="Arial" w:eastAsiaTheme="minorHAnsi" w:hAnsi="Arial" w:cs="Arial"/>
                <w:sz w:val="22"/>
                <w:szCs w:val="22"/>
              </w:rPr>
              <w:t xml:space="preserve"> </w:t>
            </w:r>
            <w:r w:rsidR="00641FFA" w:rsidRPr="00077191">
              <w:rPr>
                <w:rFonts w:ascii="Arial" w:eastAsiaTheme="minorHAnsi" w:hAnsi="Arial" w:cs="Arial"/>
                <w:sz w:val="22"/>
                <w:szCs w:val="22"/>
              </w:rPr>
              <w:t>assess</w:t>
            </w:r>
            <w:proofErr w:type="gramEnd"/>
            <w:r w:rsidR="00641FFA" w:rsidRPr="00077191">
              <w:rPr>
                <w:rFonts w:ascii="Arial" w:eastAsiaTheme="minorHAnsi" w:hAnsi="Arial" w:cs="Arial"/>
                <w:sz w:val="22"/>
                <w:szCs w:val="22"/>
              </w:rPr>
              <w:t xml:space="preserve"> and improve the current client record keeping system through electronic CMIS and train all relevant staff to collect and use services statistics for program management purpose.</w:t>
            </w:r>
          </w:p>
          <w:p w:rsidR="005740DC" w:rsidRPr="00077191" w:rsidRDefault="00641FFA"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Ensure the fee system in place to maximize access of poor and marginalized clients to clinics.</w:t>
            </w:r>
          </w:p>
          <w:p w:rsidR="005740DC" w:rsidRPr="00077191" w:rsidRDefault="00641FFA"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 xml:space="preserve">Partner with the </w:t>
            </w:r>
            <w:r w:rsidR="00785788" w:rsidRPr="00077191">
              <w:rPr>
                <w:rFonts w:ascii="Arial" w:eastAsiaTheme="minorHAnsi" w:hAnsi="Arial" w:cs="Arial"/>
                <w:sz w:val="22"/>
                <w:szCs w:val="22"/>
              </w:rPr>
              <w:t>Willows</w:t>
            </w:r>
            <w:r w:rsidRPr="00077191">
              <w:rPr>
                <w:rFonts w:ascii="Arial" w:eastAsiaTheme="minorHAnsi" w:hAnsi="Arial" w:cs="Arial"/>
                <w:sz w:val="22"/>
                <w:szCs w:val="22"/>
              </w:rPr>
              <w:t xml:space="preserve"> Foundation to create a community level referral mechanism wher</w:t>
            </w:r>
            <w:r w:rsidR="00C267F9" w:rsidRPr="00077191">
              <w:rPr>
                <w:rFonts w:ascii="Arial" w:eastAsiaTheme="minorHAnsi" w:hAnsi="Arial" w:cs="Arial"/>
                <w:sz w:val="22"/>
                <w:szCs w:val="22"/>
              </w:rPr>
              <w:t>e</w:t>
            </w:r>
            <w:r w:rsidRPr="00077191">
              <w:rPr>
                <w:rFonts w:ascii="Arial" w:eastAsiaTheme="minorHAnsi" w:hAnsi="Arial" w:cs="Arial"/>
                <w:sz w:val="22"/>
                <w:szCs w:val="22"/>
              </w:rPr>
              <w:t xml:space="preserve">by clients requiring MR or treatment for incomplete abortion service will be </w:t>
            </w:r>
            <w:r w:rsidRPr="00077191">
              <w:rPr>
                <w:rFonts w:ascii="Arial" w:eastAsiaTheme="minorHAnsi" w:hAnsi="Arial" w:cs="Arial"/>
                <w:sz w:val="22"/>
                <w:szCs w:val="22"/>
              </w:rPr>
              <w:lastRenderedPageBreak/>
              <w:t>referred to FPAP clinics in a timely manner.</w:t>
            </w:r>
          </w:p>
          <w:p w:rsidR="005740DC" w:rsidRPr="00077191" w:rsidRDefault="005740DC"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Provide Guidance to staff to improve quality services through better knowledge &amp; skills as well as on job training.</w:t>
            </w:r>
          </w:p>
          <w:p w:rsidR="004B088B" w:rsidRPr="00077191" w:rsidRDefault="004B088B"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Establish strategic partnership with NGOs and private providers in order to operate an effective referral mechanism to the FPAP clinic for clients requiring MR and related services.</w:t>
            </w:r>
          </w:p>
          <w:p w:rsidR="005740DC" w:rsidRPr="00077191" w:rsidRDefault="005740DC"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Prepare monthly, quarterly, annual reports.</w:t>
            </w:r>
          </w:p>
          <w:p w:rsidR="005740DC" w:rsidRPr="00077191" w:rsidRDefault="005740DC"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Quarterly audit of all the surgical / medical equipment &amp; their maintenance record.</w:t>
            </w:r>
          </w:p>
          <w:p w:rsidR="005740DC" w:rsidRPr="00077191" w:rsidRDefault="004B088B"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Train relevant staff on the provision of comprehensive MR services and the management of complications including treatment of incomplete abortions in partnership with Ipas.</w:t>
            </w:r>
          </w:p>
          <w:p w:rsidR="005740DC" w:rsidRPr="00077191" w:rsidRDefault="005740DC" w:rsidP="00296374">
            <w:pPr>
              <w:pStyle w:val="ListParagraph"/>
              <w:numPr>
                <w:ilvl w:val="0"/>
                <w:numId w:val="12"/>
              </w:numPr>
              <w:spacing w:line="360" w:lineRule="auto"/>
              <w:ind w:left="720" w:hanging="450"/>
              <w:jc w:val="both"/>
              <w:rPr>
                <w:rFonts w:ascii="Arial" w:eastAsiaTheme="minorHAnsi" w:hAnsi="Arial" w:cs="Arial"/>
                <w:sz w:val="22"/>
                <w:szCs w:val="22"/>
              </w:rPr>
            </w:pPr>
            <w:r w:rsidRPr="00077191">
              <w:rPr>
                <w:rFonts w:ascii="Arial" w:eastAsiaTheme="minorHAnsi" w:hAnsi="Arial" w:cs="Arial"/>
                <w:sz w:val="22"/>
                <w:szCs w:val="22"/>
              </w:rPr>
              <w:t>Proper history writing &amp; twice endorsement of clinical notes.</w:t>
            </w:r>
          </w:p>
          <w:p w:rsidR="000C133D" w:rsidRDefault="005740DC" w:rsidP="00296374">
            <w:pPr>
              <w:pStyle w:val="ListParagraph"/>
              <w:numPr>
                <w:ilvl w:val="0"/>
                <w:numId w:val="12"/>
              </w:numPr>
              <w:tabs>
                <w:tab w:val="num" w:pos="900"/>
              </w:tabs>
              <w:spacing w:line="360" w:lineRule="auto"/>
              <w:ind w:left="720" w:hanging="450"/>
              <w:jc w:val="both"/>
              <w:rPr>
                <w:rFonts w:ascii="Arial" w:eastAsiaTheme="minorHAnsi" w:hAnsi="Arial" w:cs="Arial"/>
              </w:rPr>
            </w:pPr>
            <w:r w:rsidRPr="00077191">
              <w:rPr>
                <w:rFonts w:ascii="Arial" w:eastAsiaTheme="minorHAnsi" w:hAnsi="Arial" w:cs="Arial"/>
                <w:sz w:val="22"/>
                <w:szCs w:val="22"/>
              </w:rPr>
              <w:t>Perform additional assignments and responsibilities as assigned by supervisor</w:t>
            </w:r>
            <w:r w:rsidRPr="005740DC">
              <w:rPr>
                <w:rFonts w:ascii="Arial" w:eastAsiaTheme="minorHAnsi" w:hAnsi="Arial" w:cs="Arial"/>
              </w:rPr>
              <w:t>.</w:t>
            </w:r>
          </w:p>
          <w:p w:rsidR="00077191" w:rsidRPr="003F20AB" w:rsidRDefault="00077191" w:rsidP="00077191">
            <w:pPr>
              <w:spacing w:before="100" w:beforeAutospacing="1" w:after="100" w:afterAutospacing="1"/>
              <w:jc w:val="both"/>
              <w:rPr>
                <w:rFonts w:ascii="Arial" w:hAnsi="Arial" w:cs="Arial"/>
                <w:b/>
                <w:sz w:val="24"/>
                <w:szCs w:val="24"/>
              </w:rPr>
            </w:pPr>
            <w:r w:rsidRPr="003F20AB">
              <w:rPr>
                <w:rFonts w:ascii="Arial" w:hAnsi="Arial" w:cs="Arial"/>
                <w:b/>
                <w:sz w:val="24"/>
                <w:szCs w:val="24"/>
              </w:rPr>
              <w:t>Special Condition:</w:t>
            </w:r>
          </w:p>
          <w:p w:rsidR="00077191" w:rsidRPr="003F20AB" w:rsidRDefault="00077191" w:rsidP="00077191">
            <w:pPr>
              <w:spacing w:before="100" w:beforeAutospacing="1" w:after="100" w:afterAutospacing="1"/>
              <w:jc w:val="both"/>
              <w:rPr>
                <w:rFonts w:ascii="Arial" w:hAnsi="Arial" w:cs="Arial"/>
              </w:rPr>
            </w:pPr>
            <w:r w:rsidRPr="003F20AB">
              <w:rPr>
                <w:rFonts w:ascii="Arial" w:hAnsi="Arial" w:cs="Arial"/>
                <w:sz w:val="24"/>
                <w:szCs w:val="24"/>
              </w:rPr>
              <w:t xml:space="preserve"> </w:t>
            </w:r>
            <w:r w:rsidRPr="003F20AB">
              <w:rPr>
                <w:rFonts w:ascii="Arial" w:hAnsi="Arial" w:cs="Arial"/>
              </w:rPr>
              <w:t xml:space="preserve">R-FPAP is committed to safeguarding and promoting the welfare of children and young people and expects all staff to demonstrate the willingness to sign and  the adhere to the IPPF’s Code of Conduct and Safeguarding Policies </w:t>
            </w:r>
          </w:p>
          <w:p w:rsidR="00077191" w:rsidRDefault="00077191" w:rsidP="00077191">
            <w:pPr>
              <w:pStyle w:val="PlainText"/>
              <w:rPr>
                <w:rFonts w:ascii="Arial" w:eastAsiaTheme="minorEastAsia" w:hAnsi="Arial" w:cs="Arial"/>
                <w:szCs w:val="22"/>
              </w:rPr>
            </w:pPr>
            <w:r w:rsidRPr="003F20AB">
              <w:rPr>
                <w:rFonts w:ascii="Arial" w:eastAsiaTheme="minorEastAsia" w:hAnsi="Arial" w:cs="Arial"/>
                <w:szCs w:val="22"/>
              </w:rPr>
              <w:t>Rahnuma-FPAP staff must ensure compliance with appropriate safeguarding policies that reflect the standards and commitments in R-FPAP's safeguarding. These include Children &amp; Vulnerable Adults Policy, Code of Conduct, Respect At Work Policy and Raising A Concern Policy from time to time, as well as the relevant local statutory provisions relating to safeguarding children and vulnerable adults'.</w:t>
            </w:r>
          </w:p>
          <w:p w:rsidR="00077191" w:rsidRDefault="00077191" w:rsidP="00077191">
            <w:pPr>
              <w:pStyle w:val="PlainText"/>
              <w:rPr>
                <w:rFonts w:ascii="Arial" w:eastAsiaTheme="minorEastAsia" w:hAnsi="Arial" w:cs="Arial"/>
                <w:szCs w:val="22"/>
              </w:rPr>
            </w:pPr>
          </w:p>
          <w:p w:rsidR="00077191" w:rsidRPr="00077191" w:rsidRDefault="00077191" w:rsidP="00077191">
            <w:pPr>
              <w:spacing w:line="360" w:lineRule="auto"/>
              <w:jc w:val="both"/>
              <w:rPr>
                <w:rFonts w:ascii="Arial" w:hAnsi="Arial" w:cs="Arial"/>
              </w:rPr>
            </w:pPr>
            <w:r w:rsidRPr="00077191">
              <w:rPr>
                <w:rFonts w:ascii="Arial" w:hAnsi="Arial" w:cs="Arial"/>
              </w:rPr>
              <w:t>Prior to an appointment being confirmed completed background check including three verifies references, Police Check; Identity; Qualifications and experience check.</w:t>
            </w:r>
          </w:p>
        </w:tc>
      </w:tr>
    </w:tbl>
    <w:p w:rsidR="007A4674" w:rsidRPr="005C468A" w:rsidRDefault="007A4674" w:rsidP="007A4674">
      <w:pPr>
        <w:pStyle w:val="style3"/>
        <w:spacing w:before="0" w:beforeAutospacing="0" w:after="0" w:afterAutospacing="0"/>
        <w:rPr>
          <w:rFonts w:ascii="Arial" w:hAnsi="Arial" w:cs="Arial"/>
          <w:b/>
          <w:bCs/>
          <w:sz w:val="24"/>
          <w:szCs w:val="24"/>
        </w:rPr>
      </w:pPr>
    </w:p>
    <w:tbl>
      <w:tblPr>
        <w:tblStyle w:val="TableGrid"/>
        <w:tblW w:w="10278" w:type="dxa"/>
        <w:tblLook w:val="04A0" w:firstRow="1" w:lastRow="0" w:firstColumn="1" w:lastColumn="0" w:noHBand="0" w:noVBand="1"/>
      </w:tblPr>
      <w:tblGrid>
        <w:gridCol w:w="4788"/>
        <w:gridCol w:w="5490"/>
      </w:tblGrid>
      <w:tr w:rsidR="007A4674" w:rsidRPr="002F31E9" w:rsidTr="00B83879">
        <w:tc>
          <w:tcPr>
            <w:tcW w:w="10278" w:type="dxa"/>
            <w:gridSpan w:val="2"/>
            <w:shd w:val="clear" w:color="auto" w:fill="D9D9D9" w:themeFill="background1" w:themeFillShade="D9"/>
          </w:tcPr>
          <w:p w:rsidR="007A4674" w:rsidRPr="002F31E9" w:rsidRDefault="007A4674" w:rsidP="00B83879">
            <w:pPr>
              <w:pStyle w:val="style3"/>
              <w:rPr>
                <w:rFonts w:ascii="Arial" w:hAnsi="Arial" w:cs="Arial"/>
                <w:b/>
                <w:bCs/>
                <w:color w:val="595959" w:themeColor="text1" w:themeTint="A6"/>
                <w:sz w:val="22"/>
              </w:rPr>
            </w:pPr>
            <w:r w:rsidRPr="002F31E9">
              <w:rPr>
                <w:rFonts w:ascii="Arial" w:hAnsi="Arial" w:cs="Arial"/>
                <w:b/>
                <w:bCs/>
                <w:color w:val="595959" w:themeColor="text1" w:themeTint="A6"/>
                <w:sz w:val="22"/>
              </w:rPr>
              <w:t>4. Interaction</w:t>
            </w:r>
          </w:p>
        </w:tc>
      </w:tr>
      <w:tr w:rsidR="007A4674" w:rsidRPr="002979AE" w:rsidTr="00B83879">
        <w:tc>
          <w:tcPr>
            <w:tcW w:w="4788" w:type="dxa"/>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Within the organization</w:t>
            </w:r>
          </w:p>
        </w:tc>
        <w:tc>
          <w:tcPr>
            <w:tcW w:w="5490" w:type="dxa"/>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Outside the organization</w:t>
            </w:r>
          </w:p>
        </w:tc>
      </w:tr>
      <w:tr w:rsidR="007A4674" w:rsidRPr="002979AE" w:rsidTr="00B83879">
        <w:tc>
          <w:tcPr>
            <w:tcW w:w="4788" w:type="dxa"/>
          </w:tcPr>
          <w:p w:rsidR="005533CC" w:rsidRPr="002979AE" w:rsidRDefault="005533CC" w:rsidP="005533CC">
            <w:pPr>
              <w:rPr>
                <w:rFonts w:ascii="Arial" w:hAnsi="Arial" w:cs="Arial"/>
              </w:rPr>
            </w:pPr>
            <w:r w:rsidRPr="002979AE">
              <w:rPr>
                <w:rFonts w:ascii="Arial" w:hAnsi="Arial" w:cs="Arial"/>
              </w:rPr>
              <w:t>Regional Staff</w:t>
            </w:r>
          </w:p>
          <w:p w:rsidR="005533CC" w:rsidRPr="002979AE" w:rsidRDefault="0029691E" w:rsidP="005533CC">
            <w:pPr>
              <w:rPr>
                <w:rFonts w:ascii="Arial" w:hAnsi="Arial" w:cs="Arial"/>
              </w:rPr>
            </w:pPr>
            <w:r>
              <w:rPr>
                <w:rFonts w:ascii="Arial" w:hAnsi="Arial" w:cs="Arial"/>
              </w:rPr>
              <w:t xml:space="preserve">Flied </w:t>
            </w:r>
            <w:r w:rsidR="005533CC" w:rsidRPr="002979AE">
              <w:rPr>
                <w:rFonts w:ascii="Arial" w:hAnsi="Arial" w:cs="Arial"/>
              </w:rPr>
              <w:t>Staff</w:t>
            </w:r>
          </w:p>
          <w:p w:rsidR="007A4674" w:rsidRPr="002979AE" w:rsidRDefault="007A4674" w:rsidP="0029691E">
            <w:pPr>
              <w:rPr>
                <w:rFonts w:ascii="Arial" w:hAnsi="Arial" w:cs="Arial"/>
              </w:rPr>
            </w:pPr>
          </w:p>
        </w:tc>
        <w:tc>
          <w:tcPr>
            <w:tcW w:w="5490" w:type="dxa"/>
          </w:tcPr>
          <w:p w:rsidR="005740DC" w:rsidRDefault="005740DC" w:rsidP="005740DC">
            <w:pPr>
              <w:rPr>
                <w:rFonts w:ascii="Arial" w:hAnsi="Arial" w:cs="Arial"/>
              </w:rPr>
            </w:pPr>
            <w:r>
              <w:rPr>
                <w:rFonts w:ascii="Arial" w:hAnsi="Arial" w:cs="Arial"/>
              </w:rPr>
              <w:t>Community</w:t>
            </w:r>
          </w:p>
          <w:p w:rsidR="005740DC" w:rsidRPr="002979AE" w:rsidRDefault="005740DC" w:rsidP="005740DC">
            <w:pPr>
              <w:rPr>
                <w:rFonts w:ascii="Arial" w:hAnsi="Arial" w:cs="Arial"/>
              </w:rPr>
            </w:pPr>
            <w:r>
              <w:rPr>
                <w:rFonts w:ascii="Arial" w:hAnsi="Arial" w:cs="Arial"/>
              </w:rPr>
              <w:t>Line Departments</w:t>
            </w:r>
          </w:p>
          <w:p w:rsidR="005740DC" w:rsidRPr="002979AE" w:rsidRDefault="005740DC" w:rsidP="005740DC">
            <w:pPr>
              <w:rPr>
                <w:rFonts w:ascii="Arial" w:hAnsi="Arial" w:cs="Arial"/>
              </w:rPr>
            </w:pPr>
            <w:r w:rsidRPr="002979AE">
              <w:rPr>
                <w:rFonts w:ascii="Arial" w:hAnsi="Arial" w:cs="Arial"/>
              </w:rPr>
              <w:t>Partner organizations</w:t>
            </w:r>
          </w:p>
          <w:p w:rsidR="007A4674" w:rsidRPr="002979AE" w:rsidRDefault="005740DC" w:rsidP="005740DC">
            <w:pPr>
              <w:rPr>
                <w:rFonts w:ascii="Arial" w:hAnsi="Arial" w:cs="Arial"/>
              </w:rPr>
            </w:pPr>
            <w:r w:rsidRPr="002979AE">
              <w:rPr>
                <w:rFonts w:ascii="Arial" w:hAnsi="Arial" w:cs="Arial"/>
              </w:rPr>
              <w:t xml:space="preserve">Market Based Other NGO </w:t>
            </w:r>
          </w:p>
        </w:tc>
      </w:tr>
    </w:tbl>
    <w:p w:rsidR="007A4674" w:rsidRDefault="007A4674" w:rsidP="007A4674"/>
    <w:tbl>
      <w:tblPr>
        <w:tblStyle w:val="TableGrid"/>
        <w:tblW w:w="10278" w:type="dxa"/>
        <w:tblLayout w:type="fixed"/>
        <w:tblLook w:val="04A0" w:firstRow="1" w:lastRow="0" w:firstColumn="1" w:lastColumn="0" w:noHBand="0" w:noVBand="1"/>
      </w:tblPr>
      <w:tblGrid>
        <w:gridCol w:w="3078"/>
        <w:gridCol w:w="1710"/>
        <w:gridCol w:w="360"/>
        <w:gridCol w:w="2340"/>
        <w:gridCol w:w="2790"/>
      </w:tblGrid>
      <w:tr w:rsidR="00F02AE4" w:rsidRPr="002F31E9" w:rsidTr="00767697">
        <w:tc>
          <w:tcPr>
            <w:tcW w:w="10278" w:type="dxa"/>
            <w:gridSpan w:val="5"/>
            <w:shd w:val="clear" w:color="auto" w:fill="D9D9D9" w:themeFill="background1" w:themeFillShade="D9"/>
          </w:tcPr>
          <w:p w:rsidR="00F02AE4" w:rsidRPr="002F31E9" w:rsidRDefault="00F02AE4" w:rsidP="00767697">
            <w:pPr>
              <w:pStyle w:val="style3"/>
              <w:rPr>
                <w:rFonts w:ascii="Arial" w:hAnsi="Arial" w:cs="Arial"/>
                <w:b/>
                <w:bCs/>
                <w:color w:val="595959" w:themeColor="text1" w:themeTint="A6"/>
                <w:sz w:val="22"/>
              </w:rPr>
            </w:pPr>
            <w:r>
              <w:rPr>
                <w:rFonts w:ascii="Arial" w:hAnsi="Arial" w:cs="Arial"/>
                <w:b/>
                <w:bCs/>
                <w:color w:val="595959" w:themeColor="text1" w:themeTint="A6"/>
                <w:sz w:val="22"/>
              </w:rPr>
              <w:t>5</w:t>
            </w:r>
            <w:r w:rsidRPr="002F31E9">
              <w:rPr>
                <w:rFonts w:ascii="Arial" w:hAnsi="Arial" w:cs="Arial"/>
                <w:b/>
                <w:bCs/>
                <w:color w:val="595959" w:themeColor="text1" w:themeTint="A6"/>
                <w:sz w:val="22"/>
              </w:rPr>
              <w:t xml:space="preserve">. </w:t>
            </w:r>
            <w:r>
              <w:rPr>
                <w:rFonts w:ascii="Arial" w:hAnsi="Arial" w:cs="Arial"/>
                <w:b/>
                <w:bCs/>
                <w:color w:val="595959" w:themeColor="text1" w:themeTint="A6"/>
                <w:sz w:val="22"/>
              </w:rPr>
              <w:t>Competencies</w:t>
            </w:r>
          </w:p>
        </w:tc>
      </w:tr>
      <w:tr w:rsidR="005740DC" w:rsidRPr="002979AE" w:rsidTr="00767697">
        <w:tc>
          <w:tcPr>
            <w:tcW w:w="3078" w:type="dxa"/>
          </w:tcPr>
          <w:p w:rsidR="005740DC" w:rsidRPr="002979AE" w:rsidRDefault="005740DC" w:rsidP="002A0EDF">
            <w:pPr>
              <w:rPr>
                <w:rFonts w:ascii="Arial" w:hAnsi="Arial" w:cs="Arial"/>
                <w:b/>
                <w:u w:val="single"/>
              </w:rPr>
            </w:pPr>
            <w:r>
              <w:rPr>
                <w:rFonts w:ascii="Arial" w:hAnsi="Arial" w:cs="Arial"/>
              </w:rPr>
              <w:t xml:space="preserve">  </w:t>
            </w:r>
            <w:r w:rsidRPr="002979AE">
              <w:rPr>
                <w:rFonts w:ascii="Arial" w:hAnsi="Arial" w:cs="Arial"/>
                <w:b/>
                <w:u w:val="single"/>
              </w:rPr>
              <w:t>Interpersonal Skill</w:t>
            </w:r>
            <w:r w:rsidRPr="002979AE">
              <w:rPr>
                <w:rFonts w:ascii="Arial" w:hAnsi="Arial" w:cs="Arial"/>
                <w:b/>
              </w:rPr>
              <w:t xml:space="preserve">                        </w:t>
            </w:r>
          </w:p>
          <w:p w:rsidR="005740DC" w:rsidRPr="00077F34" w:rsidRDefault="005740DC" w:rsidP="002A0EDF">
            <w:pPr>
              <w:pStyle w:val="ListParagraph"/>
              <w:ind w:left="180" w:hanging="90"/>
              <w:rPr>
                <w:rFonts w:ascii="Arial" w:eastAsiaTheme="minorHAnsi" w:hAnsi="Arial" w:cs="Arial"/>
                <w:b/>
                <w:u w:val="single"/>
              </w:rPr>
            </w:pPr>
            <w:r>
              <w:rPr>
                <w:rFonts w:ascii="Arial" w:hAnsi="Arial" w:cs="Arial"/>
                <w:sz w:val="22"/>
                <w:szCs w:val="22"/>
              </w:rPr>
              <w:t xml:space="preserve"> </w:t>
            </w:r>
            <w:r w:rsidRPr="00077F34">
              <w:rPr>
                <w:rFonts w:ascii="Arial" w:hAnsi="Arial" w:cs="Arial"/>
                <w:sz w:val="22"/>
                <w:szCs w:val="22"/>
              </w:rPr>
              <w:t xml:space="preserve">Speaking                             </w:t>
            </w:r>
          </w:p>
          <w:p w:rsidR="005740DC" w:rsidRPr="00077F34" w:rsidRDefault="005740DC" w:rsidP="002A0EDF">
            <w:pPr>
              <w:ind w:left="180" w:hanging="90"/>
              <w:rPr>
                <w:rFonts w:ascii="Arial" w:hAnsi="Arial" w:cs="Arial"/>
              </w:rPr>
            </w:pPr>
            <w:r>
              <w:rPr>
                <w:rFonts w:ascii="Arial" w:hAnsi="Arial" w:cs="Arial"/>
              </w:rPr>
              <w:t xml:space="preserve"> </w:t>
            </w:r>
            <w:r w:rsidRPr="00077F34">
              <w:rPr>
                <w:rFonts w:ascii="Arial" w:hAnsi="Arial" w:cs="Arial"/>
              </w:rPr>
              <w:t>Active Listening</w:t>
            </w:r>
          </w:p>
          <w:p w:rsidR="005740DC" w:rsidRDefault="005740DC" w:rsidP="002A0EDF">
            <w:pPr>
              <w:ind w:left="180" w:hanging="90"/>
              <w:rPr>
                <w:rFonts w:ascii="Arial" w:hAnsi="Arial" w:cs="Arial"/>
              </w:rPr>
            </w:pPr>
            <w:r>
              <w:rPr>
                <w:rFonts w:ascii="Arial" w:hAnsi="Arial" w:cs="Arial"/>
              </w:rPr>
              <w:t xml:space="preserve"> </w:t>
            </w:r>
            <w:r w:rsidRPr="00722C0B">
              <w:rPr>
                <w:rFonts w:ascii="Arial" w:hAnsi="Arial" w:cs="Arial"/>
              </w:rPr>
              <w:t xml:space="preserve">Reporting </w:t>
            </w:r>
          </w:p>
          <w:p w:rsidR="005740DC" w:rsidRPr="00077F34" w:rsidRDefault="005740DC" w:rsidP="002A0EDF">
            <w:pPr>
              <w:ind w:left="180" w:hanging="90"/>
              <w:rPr>
                <w:rFonts w:ascii="Arial" w:hAnsi="Arial" w:cs="Arial"/>
              </w:rPr>
            </w:pPr>
            <w:r>
              <w:rPr>
                <w:rFonts w:ascii="Arial" w:hAnsi="Arial" w:cs="Arial"/>
              </w:rPr>
              <w:t xml:space="preserve"> </w:t>
            </w:r>
            <w:r w:rsidRPr="00077F34">
              <w:rPr>
                <w:rFonts w:ascii="Arial" w:hAnsi="Arial" w:cs="Arial"/>
                <w:bCs/>
                <w:shd w:val="clear" w:color="auto" w:fill="FFFFFF"/>
              </w:rPr>
              <w:t>Social Perceptiveness</w:t>
            </w:r>
          </w:p>
        </w:tc>
        <w:tc>
          <w:tcPr>
            <w:tcW w:w="2070" w:type="dxa"/>
            <w:gridSpan w:val="2"/>
          </w:tcPr>
          <w:p w:rsidR="005740DC" w:rsidRPr="002979AE" w:rsidRDefault="005740DC" w:rsidP="002A0EDF">
            <w:pPr>
              <w:rPr>
                <w:rFonts w:ascii="Arial" w:hAnsi="Arial" w:cs="Arial"/>
              </w:rPr>
            </w:pPr>
            <w:r w:rsidRPr="002979AE">
              <w:rPr>
                <w:rFonts w:ascii="Arial" w:hAnsi="Arial" w:cs="Arial"/>
                <w:b/>
                <w:u w:val="single"/>
              </w:rPr>
              <w:t>Leadership Skills</w:t>
            </w:r>
            <w:r w:rsidRPr="002979AE">
              <w:rPr>
                <w:rFonts w:ascii="Arial" w:hAnsi="Arial" w:cs="Arial"/>
              </w:rPr>
              <w:t xml:space="preserve"> </w:t>
            </w:r>
          </w:p>
          <w:p w:rsidR="005740DC" w:rsidRPr="002979AE" w:rsidRDefault="005740DC" w:rsidP="002A0EDF">
            <w:pPr>
              <w:rPr>
                <w:rFonts w:ascii="Arial" w:hAnsi="Arial" w:cs="Arial"/>
              </w:rPr>
            </w:pPr>
            <w:r w:rsidRPr="002979AE">
              <w:rPr>
                <w:rFonts w:ascii="Arial" w:hAnsi="Arial" w:cs="Arial"/>
              </w:rPr>
              <w:t>Team Building</w:t>
            </w:r>
          </w:p>
          <w:p w:rsidR="005740DC" w:rsidRPr="002979AE" w:rsidRDefault="005740DC" w:rsidP="002A0EDF">
            <w:pPr>
              <w:rPr>
                <w:rFonts w:ascii="Arial" w:hAnsi="Arial" w:cs="Arial"/>
              </w:rPr>
            </w:pPr>
            <w:r w:rsidRPr="002979AE">
              <w:rPr>
                <w:rFonts w:ascii="Arial" w:hAnsi="Arial" w:cs="Arial"/>
              </w:rPr>
              <w:t>Conflict Handling</w:t>
            </w:r>
          </w:p>
          <w:p w:rsidR="005740DC" w:rsidRPr="002979AE" w:rsidRDefault="005740DC" w:rsidP="002A0EDF">
            <w:pPr>
              <w:rPr>
                <w:rFonts w:ascii="Arial" w:hAnsi="Arial" w:cs="Arial"/>
              </w:rPr>
            </w:pPr>
            <w:r w:rsidRPr="002979AE">
              <w:rPr>
                <w:rFonts w:ascii="Arial" w:hAnsi="Arial" w:cs="Arial"/>
              </w:rPr>
              <w:t>Decision Making</w:t>
            </w:r>
          </w:p>
          <w:p w:rsidR="005740DC" w:rsidRDefault="005740DC" w:rsidP="002A0EDF">
            <w:pPr>
              <w:rPr>
                <w:rFonts w:ascii="Arial" w:hAnsi="Arial" w:cs="Arial"/>
                <w:bCs/>
                <w:shd w:val="clear" w:color="auto" w:fill="FFFFFF"/>
              </w:rPr>
            </w:pPr>
            <w:r w:rsidRPr="00077F34">
              <w:rPr>
                <w:rFonts w:ascii="Arial" w:hAnsi="Arial" w:cs="Arial"/>
              </w:rPr>
              <w:t>Counseling</w:t>
            </w:r>
            <w:r w:rsidRPr="00077F34">
              <w:rPr>
                <w:rFonts w:ascii="Arial" w:hAnsi="Arial" w:cs="Arial"/>
                <w:bCs/>
                <w:shd w:val="clear" w:color="auto" w:fill="FFFFFF"/>
              </w:rPr>
              <w:t xml:space="preserve"> </w:t>
            </w:r>
          </w:p>
          <w:p w:rsidR="005740DC" w:rsidRPr="002979AE" w:rsidRDefault="005740DC" w:rsidP="002A0EDF">
            <w:pPr>
              <w:rPr>
                <w:rFonts w:ascii="Arial" w:hAnsi="Arial" w:cs="Arial"/>
              </w:rPr>
            </w:pPr>
            <w:r w:rsidRPr="002979AE">
              <w:rPr>
                <w:rFonts w:ascii="Arial" w:hAnsi="Arial" w:cs="Arial"/>
              </w:rPr>
              <w:t>Motivating Others</w:t>
            </w:r>
          </w:p>
        </w:tc>
        <w:tc>
          <w:tcPr>
            <w:tcW w:w="2340" w:type="dxa"/>
          </w:tcPr>
          <w:p w:rsidR="005740DC" w:rsidRPr="002979AE" w:rsidRDefault="005740DC" w:rsidP="002A0EDF">
            <w:pPr>
              <w:rPr>
                <w:rFonts w:ascii="Arial" w:hAnsi="Arial" w:cs="Arial"/>
                <w:b/>
                <w:u w:val="single"/>
              </w:rPr>
            </w:pPr>
            <w:r w:rsidRPr="002979AE">
              <w:rPr>
                <w:rFonts w:ascii="Arial" w:hAnsi="Arial" w:cs="Arial"/>
                <w:b/>
                <w:u w:val="single"/>
              </w:rPr>
              <w:t>Management Skills</w:t>
            </w:r>
          </w:p>
          <w:p w:rsidR="005740DC" w:rsidRDefault="005740DC" w:rsidP="002A0EDF">
            <w:pPr>
              <w:ind w:left="714" w:hanging="720"/>
              <w:rPr>
                <w:rFonts w:ascii="Arial" w:hAnsi="Arial" w:cs="Arial"/>
              </w:rPr>
            </w:pPr>
            <w:r w:rsidRPr="00077F34">
              <w:rPr>
                <w:rFonts w:ascii="Arial" w:hAnsi="Arial" w:cs="Arial"/>
              </w:rPr>
              <w:t>Motivating Others</w:t>
            </w:r>
          </w:p>
          <w:p w:rsidR="005740DC" w:rsidRDefault="005740DC" w:rsidP="002A0EDF">
            <w:pPr>
              <w:ind w:left="714" w:hanging="720"/>
              <w:rPr>
                <w:rFonts w:ascii="Arial" w:hAnsi="Arial" w:cs="Arial"/>
              </w:rPr>
            </w:pPr>
            <w:r w:rsidRPr="00077F34">
              <w:rPr>
                <w:rFonts w:ascii="Arial" w:hAnsi="Arial" w:cs="Arial"/>
              </w:rPr>
              <w:t xml:space="preserve">Record Keeping </w:t>
            </w:r>
            <w:r>
              <w:rPr>
                <w:rFonts w:ascii="Arial" w:hAnsi="Arial" w:cs="Arial"/>
              </w:rPr>
              <w:t xml:space="preserve">                        </w:t>
            </w:r>
          </w:p>
          <w:p w:rsidR="005740DC" w:rsidRPr="00077F34" w:rsidRDefault="005740DC" w:rsidP="002A0EDF">
            <w:pPr>
              <w:ind w:left="714" w:hanging="720"/>
              <w:rPr>
                <w:rFonts w:ascii="Arial" w:hAnsi="Arial" w:cs="Arial"/>
              </w:rPr>
            </w:pPr>
            <w:r w:rsidRPr="00077F34">
              <w:rPr>
                <w:rFonts w:ascii="Arial" w:hAnsi="Arial" w:cs="Arial"/>
              </w:rPr>
              <w:t>Coordination</w:t>
            </w:r>
          </w:p>
          <w:p w:rsidR="005740DC" w:rsidRPr="00077F34" w:rsidRDefault="005740DC" w:rsidP="002A0EDF">
            <w:pPr>
              <w:ind w:left="714" w:hanging="720"/>
              <w:rPr>
                <w:rFonts w:ascii="Arial" w:hAnsi="Arial" w:cs="Arial"/>
                <w:bCs/>
                <w:shd w:val="clear" w:color="auto" w:fill="FFFFFF"/>
              </w:rPr>
            </w:pPr>
            <w:r w:rsidRPr="005635F9">
              <w:rPr>
                <w:rFonts w:ascii="Arial" w:hAnsi="Arial" w:cs="Arial"/>
              </w:rPr>
              <w:t>Monitoring</w:t>
            </w:r>
          </w:p>
        </w:tc>
        <w:tc>
          <w:tcPr>
            <w:tcW w:w="2790" w:type="dxa"/>
          </w:tcPr>
          <w:p w:rsidR="005740DC" w:rsidRPr="002979AE" w:rsidRDefault="005740DC" w:rsidP="002A0EDF">
            <w:pPr>
              <w:rPr>
                <w:rFonts w:ascii="Arial" w:hAnsi="Arial" w:cs="Arial"/>
              </w:rPr>
            </w:pPr>
            <w:r w:rsidRPr="002979AE">
              <w:rPr>
                <w:rFonts w:ascii="Arial" w:hAnsi="Arial" w:cs="Arial"/>
                <w:b/>
                <w:u w:val="single"/>
              </w:rPr>
              <w:t>Technical Skills</w:t>
            </w:r>
            <w:r w:rsidRPr="002979AE">
              <w:rPr>
                <w:rFonts w:ascii="Arial" w:hAnsi="Arial" w:cs="Arial"/>
              </w:rPr>
              <w:t xml:space="preserve"> </w:t>
            </w:r>
          </w:p>
          <w:p w:rsidR="005740DC" w:rsidRPr="00077F34" w:rsidRDefault="005740DC" w:rsidP="002A0EDF">
            <w:pPr>
              <w:rPr>
                <w:rFonts w:ascii="Arial" w:hAnsi="Arial" w:cs="Arial"/>
                <w:bCs/>
                <w:shd w:val="clear" w:color="auto" w:fill="FFFFFF"/>
              </w:rPr>
            </w:pPr>
            <w:r w:rsidRPr="00077F34">
              <w:rPr>
                <w:rFonts w:ascii="Arial" w:hAnsi="Arial" w:cs="Arial"/>
                <w:bCs/>
                <w:shd w:val="clear" w:color="auto" w:fill="FFFFFF"/>
              </w:rPr>
              <w:t>Service Orientation</w:t>
            </w:r>
          </w:p>
          <w:p w:rsidR="005740DC" w:rsidRPr="00077F34" w:rsidRDefault="005740DC" w:rsidP="002A0EDF">
            <w:pPr>
              <w:rPr>
                <w:rFonts w:ascii="Arial" w:hAnsi="Arial" w:cs="Arial"/>
                <w:bCs/>
                <w:shd w:val="clear" w:color="auto" w:fill="FFFFFF"/>
              </w:rPr>
            </w:pPr>
            <w:r w:rsidRPr="00077F34">
              <w:rPr>
                <w:rFonts w:ascii="Arial" w:hAnsi="Arial" w:cs="Arial"/>
                <w:bCs/>
                <w:shd w:val="clear" w:color="auto" w:fill="FFFFFF"/>
              </w:rPr>
              <w:t>Problem Sensitivity</w:t>
            </w:r>
          </w:p>
          <w:p w:rsidR="005740DC" w:rsidRDefault="005740DC" w:rsidP="002A0EDF">
            <w:pPr>
              <w:rPr>
                <w:rFonts w:ascii="Arial" w:hAnsi="Arial" w:cs="Arial"/>
                <w:bCs/>
                <w:shd w:val="clear" w:color="auto" w:fill="FFFFFF"/>
              </w:rPr>
            </w:pPr>
            <w:r w:rsidRPr="00722C0B">
              <w:rPr>
                <w:rFonts w:ascii="Arial" w:hAnsi="Arial" w:cs="Arial"/>
                <w:bCs/>
                <w:shd w:val="clear" w:color="auto" w:fill="FFFFFF"/>
              </w:rPr>
              <w:t>Problem Solving</w:t>
            </w:r>
            <w:r w:rsidRPr="00077F34">
              <w:rPr>
                <w:rFonts w:ascii="Arial" w:hAnsi="Arial" w:cs="Arial"/>
                <w:bCs/>
                <w:shd w:val="clear" w:color="auto" w:fill="FFFFFF"/>
              </w:rPr>
              <w:t xml:space="preserve"> </w:t>
            </w:r>
          </w:p>
          <w:p w:rsidR="005740DC" w:rsidRPr="00B4384A" w:rsidRDefault="005740DC" w:rsidP="002A0EDF">
            <w:pPr>
              <w:rPr>
                <w:rFonts w:ascii="Arial" w:hAnsi="Arial" w:cs="Arial"/>
                <w:bCs/>
                <w:shd w:val="clear" w:color="auto" w:fill="FFFFFF"/>
              </w:rPr>
            </w:pPr>
            <w:r w:rsidRPr="00077F34">
              <w:rPr>
                <w:rFonts w:ascii="Arial" w:hAnsi="Arial" w:cs="Arial"/>
                <w:bCs/>
                <w:shd w:val="clear" w:color="auto" w:fill="FFFFFF"/>
              </w:rPr>
              <w:t>Critical Thinking</w:t>
            </w:r>
            <w:r w:rsidRPr="00722C0B">
              <w:rPr>
                <w:rFonts w:ascii="Arial" w:hAnsi="Arial" w:cs="Arial"/>
              </w:rPr>
              <w:t xml:space="preserve"> </w:t>
            </w:r>
          </w:p>
          <w:p w:rsidR="005740DC" w:rsidRPr="00722C0B" w:rsidRDefault="005740DC" w:rsidP="002A0EDF">
            <w:pPr>
              <w:rPr>
                <w:rFonts w:ascii="Arial" w:hAnsi="Arial" w:cs="Arial"/>
              </w:rPr>
            </w:pPr>
            <w:r w:rsidRPr="00722C0B">
              <w:rPr>
                <w:rFonts w:ascii="Arial" w:hAnsi="Arial" w:cs="Arial"/>
              </w:rPr>
              <w:t>Analytical</w:t>
            </w:r>
          </w:p>
          <w:p w:rsidR="005740DC" w:rsidRPr="00722C0B" w:rsidRDefault="005740DC" w:rsidP="002A0EDF">
            <w:pPr>
              <w:rPr>
                <w:rFonts w:ascii="Arial" w:hAnsi="Arial" w:cs="Arial"/>
              </w:rPr>
            </w:pPr>
            <w:r w:rsidRPr="00722C0B">
              <w:rPr>
                <w:rFonts w:ascii="Arial" w:hAnsi="Arial" w:cs="Arial"/>
              </w:rPr>
              <w:t>Research</w:t>
            </w:r>
          </w:p>
          <w:p w:rsidR="005740DC" w:rsidRPr="002979AE" w:rsidRDefault="005740DC" w:rsidP="002A0EDF">
            <w:pPr>
              <w:pStyle w:val="ListParagraph"/>
              <w:rPr>
                <w:rFonts w:ascii="Arial" w:hAnsi="Arial" w:cs="Arial"/>
              </w:rPr>
            </w:pPr>
          </w:p>
        </w:tc>
      </w:tr>
      <w:tr w:rsidR="007A4674" w:rsidRPr="00E30BE9" w:rsidTr="00B83879">
        <w:tc>
          <w:tcPr>
            <w:tcW w:w="10278" w:type="dxa"/>
            <w:gridSpan w:val="5"/>
            <w:shd w:val="clear" w:color="auto" w:fill="D9D9D9" w:themeFill="background1" w:themeFillShade="D9"/>
          </w:tcPr>
          <w:p w:rsidR="007A4674" w:rsidRPr="00E30BE9" w:rsidRDefault="007A4674" w:rsidP="00B83879">
            <w:pPr>
              <w:pStyle w:val="style3"/>
              <w:rPr>
                <w:rFonts w:ascii="Arial" w:hAnsi="Arial" w:cs="Arial"/>
                <w:b/>
                <w:bCs/>
                <w:color w:val="595959" w:themeColor="text1" w:themeTint="A6"/>
                <w:sz w:val="22"/>
              </w:rPr>
            </w:pPr>
            <w:r>
              <w:rPr>
                <w:rFonts w:ascii="Arial" w:hAnsi="Arial" w:cs="Arial"/>
                <w:b/>
                <w:bCs/>
                <w:color w:val="595959" w:themeColor="text1" w:themeTint="A6"/>
                <w:sz w:val="22"/>
              </w:rPr>
              <w:t>6.</w:t>
            </w:r>
            <w:r w:rsidRPr="00E30BE9">
              <w:rPr>
                <w:rFonts w:ascii="Arial" w:hAnsi="Arial" w:cs="Arial"/>
                <w:b/>
                <w:bCs/>
                <w:color w:val="595959" w:themeColor="text1" w:themeTint="A6"/>
                <w:sz w:val="22"/>
              </w:rPr>
              <w:t>Desired Profile of Incumbent Person Specification</w:t>
            </w:r>
          </w:p>
        </w:tc>
      </w:tr>
      <w:tr w:rsidR="007A4674" w:rsidRPr="002979AE" w:rsidTr="00B83879">
        <w:tc>
          <w:tcPr>
            <w:tcW w:w="4788" w:type="dxa"/>
            <w:gridSpan w:val="2"/>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1.Education/Qualification:</w:t>
            </w:r>
          </w:p>
        </w:tc>
        <w:tc>
          <w:tcPr>
            <w:tcW w:w="5490" w:type="dxa"/>
            <w:gridSpan w:val="3"/>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2.Work Experience &amp; Traits:</w:t>
            </w:r>
          </w:p>
        </w:tc>
      </w:tr>
      <w:tr w:rsidR="007A4674" w:rsidRPr="002979AE" w:rsidTr="00B83879">
        <w:tc>
          <w:tcPr>
            <w:tcW w:w="4788" w:type="dxa"/>
            <w:gridSpan w:val="2"/>
          </w:tcPr>
          <w:p w:rsidR="007A4674" w:rsidRPr="0094726A" w:rsidRDefault="00564036" w:rsidP="00B83879">
            <w:pPr>
              <w:rPr>
                <w:rFonts w:ascii="Arial" w:hAnsi="Arial" w:cs="Arial"/>
                <w:color w:val="000000" w:themeColor="text1"/>
              </w:rPr>
            </w:pPr>
            <w:r w:rsidRPr="0094726A">
              <w:rPr>
                <w:rFonts w:ascii="Arial" w:hAnsi="Arial" w:cs="Arial"/>
                <w:color w:val="000000" w:themeColor="text1"/>
              </w:rPr>
              <w:t>MBBS</w:t>
            </w:r>
          </w:p>
        </w:tc>
        <w:tc>
          <w:tcPr>
            <w:tcW w:w="5490" w:type="dxa"/>
            <w:gridSpan w:val="3"/>
          </w:tcPr>
          <w:p w:rsidR="007A4674" w:rsidRPr="0094726A" w:rsidRDefault="00564036" w:rsidP="00B83879">
            <w:pPr>
              <w:rPr>
                <w:rFonts w:ascii="Arial" w:hAnsi="Arial" w:cs="Arial"/>
                <w:color w:val="000000" w:themeColor="text1"/>
              </w:rPr>
            </w:pPr>
            <w:r w:rsidRPr="0094726A">
              <w:rPr>
                <w:rFonts w:ascii="Arial" w:hAnsi="Arial" w:cs="Arial"/>
                <w:color w:val="000000" w:themeColor="text1"/>
              </w:rPr>
              <w:t>2 to 3</w:t>
            </w:r>
            <w:r w:rsidR="005533CC" w:rsidRPr="0094726A">
              <w:rPr>
                <w:rFonts w:ascii="Arial" w:hAnsi="Arial" w:cs="Arial"/>
                <w:color w:val="000000" w:themeColor="text1"/>
              </w:rPr>
              <w:t xml:space="preserve"> years</w:t>
            </w:r>
            <w:r w:rsidR="00FB6F14">
              <w:rPr>
                <w:rFonts w:ascii="Arial" w:hAnsi="Arial" w:cs="Arial"/>
                <w:color w:val="000000" w:themeColor="text1"/>
              </w:rPr>
              <w:t>’</w:t>
            </w:r>
            <w:r w:rsidR="005533CC" w:rsidRPr="0094726A">
              <w:rPr>
                <w:rFonts w:ascii="Arial" w:hAnsi="Arial" w:cs="Arial"/>
                <w:color w:val="000000" w:themeColor="text1"/>
              </w:rPr>
              <w:t xml:space="preserve"> experience on the same position in social sector around the theme of RH/SRH &amp; Rights</w:t>
            </w:r>
          </w:p>
        </w:tc>
      </w:tr>
    </w:tbl>
    <w:p w:rsidR="002852F6" w:rsidRDefault="002852F6">
      <w:bookmarkStart w:id="0" w:name="_GoBack"/>
      <w:bookmarkEnd w:id="0"/>
    </w:p>
    <w:sectPr w:rsidR="002852F6" w:rsidSect="00C25813">
      <w:headerReference w:type="default" r:id="rId7"/>
      <w:pgSz w:w="12240" w:h="15840" w:code="1"/>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216" w:rsidRDefault="00515216" w:rsidP="00D5300F">
      <w:pPr>
        <w:spacing w:after="0" w:line="240" w:lineRule="auto"/>
      </w:pPr>
      <w:r>
        <w:separator/>
      </w:r>
    </w:p>
  </w:endnote>
  <w:endnote w:type="continuationSeparator" w:id="0">
    <w:p w:rsidR="00515216" w:rsidRDefault="00515216" w:rsidP="00D53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216" w:rsidRDefault="00515216" w:rsidP="00D5300F">
      <w:pPr>
        <w:spacing w:after="0" w:line="240" w:lineRule="auto"/>
      </w:pPr>
      <w:r>
        <w:separator/>
      </w:r>
    </w:p>
  </w:footnote>
  <w:footnote w:type="continuationSeparator" w:id="0">
    <w:p w:rsidR="00515216" w:rsidRDefault="00515216" w:rsidP="00D530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021" w:rsidRPr="00320021" w:rsidRDefault="00785788">
    <w:pPr>
      <w:pStyle w:val="Header"/>
      <w:rPr>
        <w:rFonts w:asciiTheme="majorHAnsi" w:hAnsiTheme="majorHAnsi" w:cstheme="minorHAnsi"/>
        <w:sz w:val="28"/>
        <w:szCs w:val="28"/>
      </w:rPr>
    </w:pPr>
    <w:r>
      <w:rPr>
        <w:rFonts w:asciiTheme="majorHAnsi" w:hAnsiTheme="majorHAnsi" w:cstheme="minorHAnsi"/>
        <w:noProof/>
        <w:sz w:val="28"/>
        <w:szCs w:val="28"/>
      </w:rPr>
      <mc:AlternateContent>
        <mc:Choice Requires="wps">
          <w:drawing>
            <wp:anchor distT="0" distB="0" distL="114300" distR="114300" simplePos="0" relativeHeight="251656704" behindDoc="0" locked="0" layoutInCell="1" allowOverlap="1">
              <wp:simplePos x="0" y="0"/>
              <wp:positionH relativeFrom="column">
                <wp:posOffset>5618480</wp:posOffset>
              </wp:positionH>
              <wp:positionV relativeFrom="paragraph">
                <wp:posOffset>-299085</wp:posOffset>
              </wp:positionV>
              <wp:extent cx="763270" cy="864235"/>
              <wp:effectExtent l="8255" t="5715" r="6985" b="133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270" cy="864235"/>
                      </a:xfrm>
                      <a:prstGeom prst="rect">
                        <a:avLst/>
                      </a:prstGeom>
                      <a:solidFill>
                        <a:srgbClr val="FFFFFF"/>
                      </a:solidFill>
                      <a:ln w="9525">
                        <a:solidFill>
                          <a:schemeClr val="bg1">
                            <a:lumMod val="100000"/>
                            <a:lumOff val="0"/>
                          </a:schemeClr>
                        </a:solidFill>
                        <a:miter lim="800000"/>
                        <a:headEnd/>
                        <a:tailEnd/>
                      </a:ln>
                    </wps:spPr>
                    <wps:txbx>
                      <w:txbxContent>
                        <w:p w:rsidR="00320021" w:rsidRDefault="002852F6">
                          <w:r w:rsidRPr="00D5300F">
                            <w:object w:dxaOrig="3305" w:dyaOrig="34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95pt;height:48.1pt" o:ole="">
                                <v:imagedata r:id="rId1" o:title=""/>
                              </v:shape>
                              <o:OLEObject Type="Embed" ProgID="CorelDraw.Graphic.12" ShapeID="_x0000_i1026" DrawAspect="Content" ObjectID="_1806491684" r:id="rId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42.4pt;margin-top:-23.55pt;width:60.1pt;height:68.0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" strokecolor="white [3212]">
              <v:textbox style="mso-fit-shape-to-text:t">
                <w:txbxContent>
                  <w:p w:rsidR="00320021" w:rsidRDefault="002852F6">
                    <w:r w:rsidRPr="00D5300F">
                      <w:object w:dxaOrig="3305" w:dyaOrig="3497">
                        <v:shape id="_x0000_i1026" type="#_x0000_t75" style="width:44.95pt;height:48.1pt" o:ole="">
                          <v:imagedata r:id="rId1" o:title=""/>
                        </v:shape>
                        <o:OLEObject Type="Embed" ProgID="CorelDraw.Graphic.12" ShapeID="_x0000_i1026" DrawAspect="Content" ObjectID="_1806491684" r:id="rId3"/>
                      </w:object>
                    </w:r>
                  </w:p>
                </w:txbxContent>
              </v:textbox>
            </v:shape>
          </w:pict>
        </mc:Fallback>
      </mc:AlternateContent>
    </w:r>
    <w:r w:rsidR="002852F6" w:rsidRPr="00320021">
      <w:rPr>
        <w:rFonts w:asciiTheme="majorHAnsi" w:hAnsiTheme="majorHAnsi" w:cstheme="minorHAnsi"/>
        <w:sz w:val="28"/>
        <w:szCs w:val="28"/>
      </w:rPr>
      <w:t>Job Description</w:t>
    </w:r>
  </w:p>
  <w:p w:rsidR="00320021" w:rsidRDefault="00785788">
    <w:pPr>
      <w:pStyle w:val="Header"/>
    </w:pPr>
    <w:r>
      <w:rPr>
        <w:noProof/>
      </w:rPr>
      <mc:AlternateContent>
        <mc:Choice Requires="wps">
          <w:drawing>
            <wp:anchor distT="0" distB="0" distL="114300" distR="114300" simplePos="0" relativeHeight="251657728" behindDoc="0" locked="0" layoutInCell="1" allowOverlap="1">
              <wp:simplePos x="0" y="0"/>
              <wp:positionH relativeFrom="column">
                <wp:posOffset>-158750</wp:posOffset>
              </wp:positionH>
              <wp:positionV relativeFrom="paragraph">
                <wp:posOffset>52070</wp:posOffset>
              </wp:positionV>
              <wp:extent cx="6519545" cy="0"/>
              <wp:effectExtent l="12700" t="13970" r="11430" b="1460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9545" cy="0"/>
                      </a:xfrm>
                      <a:prstGeom prst="straightConnector1">
                        <a:avLst/>
                      </a:prstGeom>
                      <a:noFill/>
                      <a:ln w="222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2942A2" id="_x0000_t32" coordsize="21600,21600" o:spt="32" o:oned="t" path="m,l21600,21600e" filled="f">
              <v:path arrowok="t" fillok="f" o:connecttype="none"/>
              <o:lock v:ext="edit" shapetype="t"/>
            </v:shapetype>
            <v:shape id="AutoShape 1" o:spid="_x0000_s1026" type="#_x0000_t32" style="position:absolute;margin-left:-12.5pt;margin-top:4.1pt;width:513.3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" strokecolor="black [3213]" strokeweight="1.75pt"/>
          </w:pict>
        </mc:Fallback>
      </mc:AlternateContent>
    </w:r>
    <w:r>
      <w:rPr>
        <w:rFonts w:asciiTheme="majorHAnsi" w:hAnsiTheme="majorHAnsi" w:cstheme="minorHAnsi"/>
        <w:noProof/>
        <w:sz w:val="28"/>
        <w:szCs w:val="28"/>
      </w:rPr>
      <mc:AlternateContent>
        <mc:Choice Requires="wps">
          <w:drawing>
            <wp:anchor distT="0" distB="0" distL="114300" distR="114300" simplePos="0" relativeHeight="251658752" behindDoc="0" locked="0" layoutInCell="1" allowOverlap="1">
              <wp:simplePos x="0" y="0"/>
              <wp:positionH relativeFrom="column">
                <wp:posOffset>-154940</wp:posOffset>
              </wp:positionH>
              <wp:positionV relativeFrom="paragraph">
                <wp:posOffset>31115</wp:posOffset>
              </wp:positionV>
              <wp:extent cx="6519545" cy="0"/>
              <wp:effectExtent l="6985" t="12065" r="7620"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9545" cy="0"/>
                      </a:xfrm>
                      <a:prstGeom prst="straightConnector1">
                        <a:avLst/>
                      </a:prstGeom>
                      <a:noFill/>
                      <a:ln w="31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6B4A15" id="AutoShape 2" o:spid="_x0000_s1026" type="#_x0000_t32" style="position:absolute;margin-left:-12.2pt;margin-top:2.45pt;width:513.3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" strokecolor="black [3213]" strokeweight=".2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9E3AD0"/>
    <w:multiLevelType w:val="hybridMultilevel"/>
    <w:tmpl w:val="535C85AA"/>
    <w:lvl w:ilvl="0" w:tplc="05F61E7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C2B4517"/>
    <w:multiLevelType w:val="hybridMultilevel"/>
    <w:tmpl w:val="31B2C134"/>
    <w:lvl w:ilvl="0" w:tplc="E12ACDBC">
      <w:start w:val="1"/>
      <w:numFmt w:val="decimal"/>
      <w:lvlText w:val="%1."/>
      <w:lvlJc w:val="left"/>
      <w:pPr>
        <w:tabs>
          <w:tab w:val="num" w:pos="1080"/>
        </w:tabs>
        <w:ind w:left="1080" w:hanging="360"/>
      </w:pPr>
      <w:rPr>
        <w:rFonts w:ascii="Times New Roman" w:eastAsia="Times New Roman" w:hAnsi="Times New Roman" w:cs="Times New Roman"/>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228636CB"/>
    <w:multiLevelType w:val="hybridMultilevel"/>
    <w:tmpl w:val="8034C8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ED00B5A"/>
    <w:multiLevelType w:val="hybridMultilevel"/>
    <w:tmpl w:val="CC0678C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2F3006C4"/>
    <w:multiLevelType w:val="hybridMultilevel"/>
    <w:tmpl w:val="58A8A1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3F2AD6"/>
    <w:multiLevelType w:val="hybridMultilevel"/>
    <w:tmpl w:val="09E88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0A7DF7"/>
    <w:multiLevelType w:val="hybridMultilevel"/>
    <w:tmpl w:val="71787E0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0BA5B8E"/>
    <w:multiLevelType w:val="hybridMultilevel"/>
    <w:tmpl w:val="306A9CA0"/>
    <w:lvl w:ilvl="0" w:tplc="8A986EF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660B43"/>
    <w:multiLevelType w:val="hybridMultilevel"/>
    <w:tmpl w:val="7AA825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354759C"/>
    <w:multiLevelType w:val="hybridMultilevel"/>
    <w:tmpl w:val="7DB63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56070F"/>
    <w:multiLevelType w:val="hybridMultilevel"/>
    <w:tmpl w:val="EDAA4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276030"/>
    <w:multiLevelType w:val="hybridMultilevel"/>
    <w:tmpl w:val="FE04A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B35BB"/>
    <w:multiLevelType w:val="hybridMultilevel"/>
    <w:tmpl w:val="0DD031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AF0EE6"/>
    <w:multiLevelType w:val="hybridMultilevel"/>
    <w:tmpl w:val="78642406"/>
    <w:lvl w:ilvl="0" w:tplc="04090003">
      <w:start w:val="1"/>
      <w:numFmt w:val="bullet"/>
      <w:lvlText w:val="o"/>
      <w:lvlJc w:val="left"/>
      <w:pPr>
        <w:ind w:left="72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8"/>
  </w:num>
  <w:num w:numId="2">
    <w:abstractNumId w:val="11"/>
  </w:num>
  <w:num w:numId="3">
    <w:abstractNumId w:val="5"/>
  </w:num>
  <w:num w:numId="4">
    <w:abstractNumId w:val="12"/>
  </w:num>
  <w:num w:numId="5">
    <w:abstractNumId w:val="10"/>
  </w:num>
  <w:num w:numId="6">
    <w:abstractNumId w:val="3"/>
  </w:num>
  <w:num w:numId="7">
    <w:abstractNumId w:val="9"/>
  </w:num>
  <w:num w:numId="8">
    <w:abstractNumId w:val="7"/>
  </w:num>
  <w:num w:numId="9">
    <w:abstractNumId w:val="0"/>
  </w:num>
  <w:num w:numId="10">
    <w:abstractNumId w:val="1"/>
  </w:num>
  <w:num w:numId="11">
    <w:abstractNumId w:val="4"/>
  </w:num>
  <w:num w:numId="12">
    <w:abstractNumId w:val="2"/>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674"/>
    <w:rsid w:val="00002EA4"/>
    <w:rsid w:val="00010D93"/>
    <w:rsid w:val="0002714A"/>
    <w:rsid w:val="0005271E"/>
    <w:rsid w:val="00061350"/>
    <w:rsid w:val="00071DD1"/>
    <w:rsid w:val="00077191"/>
    <w:rsid w:val="000C133D"/>
    <w:rsid w:val="000C6268"/>
    <w:rsid w:val="000E1D4E"/>
    <w:rsid w:val="00106AAC"/>
    <w:rsid w:val="001137C4"/>
    <w:rsid w:val="00184357"/>
    <w:rsid w:val="001B5EF0"/>
    <w:rsid w:val="001D6CB2"/>
    <w:rsid w:val="00226871"/>
    <w:rsid w:val="002852F6"/>
    <w:rsid w:val="00291917"/>
    <w:rsid w:val="00296374"/>
    <w:rsid w:val="0029691E"/>
    <w:rsid w:val="002D3746"/>
    <w:rsid w:val="00362F9B"/>
    <w:rsid w:val="003C04D8"/>
    <w:rsid w:val="003C4D7B"/>
    <w:rsid w:val="003D4909"/>
    <w:rsid w:val="003E1B68"/>
    <w:rsid w:val="004226EA"/>
    <w:rsid w:val="004414B5"/>
    <w:rsid w:val="004611BD"/>
    <w:rsid w:val="004672C7"/>
    <w:rsid w:val="004953C9"/>
    <w:rsid w:val="004A4AFC"/>
    <w:rsid w:val="004B088B"/>
    <w:rsid w:val="004C4A41"/>
    <w:rsid w:val="004D4878"/>
    <w:rsid w:val="004F191D"/>
    <w:rsid w:val="004F22FF"/>
    <w:rsid w:val="00501EED"/>
    <w:rsid w:val="00505A9E"/>
    <w:rsid w:val="00515216"/>
    <w:rsid w:val="00523E09"/>
    <w:rsid w:val="005264C9"/>
    <w:rsid w:val="005533CC"/>
    <w:rsid w:val="00557D88"/>
    <w:rsid w:val="00564036"/>
    <w:rsid w:val="005740DC"/>
    <w:rsid w:val="00583961"/>
    <w:rsid w:val="00585696"/>
    <w:rsid w:val="005B33E6"/>
    <w:rsid w:val="005B5669"/>
    <w:rsid w:val="005B6266"/>
    <w:rsid w:val="006154B0"/>
    <w:rsid w:val="00641FFA"/>
    <w:rsid w:val="006555CC"/>
    <w:rsid w:val="006A3086"/>
    <w:rsid w:val="006A5132"/>
    <w:rsid w:val="006C5399"/>
    <w:rsid w:val="006D1642"/>
    <w:rsid w:val="006D18AD"/>
    <w:rsid w:val="006E2B37"/>
    <w:rsid w:val="00731CDB"/>
    <w:rsid w:val="00735DCB"/>
    <w:rsid w:val="00751737"/>
    <w:rsid w:val="00770B2B"/>
    <w:rsid w:val="00773345"/>
    <w:rsid w:val="00773FAB"/>
    <w:rsid w:val="00785788"/>
    <w:rsid w:val="007A4674"/>
    <w:rsid w:val="007A5ABA"/>
    <w:rsid w:val="007B0D82"/>
    <w:rsid w:val="008205F2"/>
    <w:rsid w:val="00867859"/>
    <w:rsid w:val="00875455"/>
    <w:rsid w:val="009008E4"/>
    <w:rsid w:val="00901C2D"/>
    <w:rsid w:val="00923F91"/>
    <w:rsid w:val="0094726A"/>
    <w:rsid w:val="00953A27"/>
    <w:rsid w:val="00955E3A"/>
    <w:rsid w:val="00971E4B"/>
    <w:rsid w:val="00991426"/>
    <w:rsid w:val="00994272"/>
    <w:rsid w:val="009B2913"/>
    <w:rsid w:val="009F3876"/>
    <w:rsid w:val="00A13F78"/>
    <w:rsid w:val="00A324B5"/>
    <w:rsid w:val="00A67F8F"/>
    <w:rsid w:val="00A83F07"/>
    <w:rsid w:val="00AA2DF4"/>
    <w:rsid w:val="00AA546C"/>
    <w:rsid w:val="00AB647E"/>
    <w:rsid w:val="00AF73C3"/>
    <w:rsid w:val="00B2779D"/>
    <w:rsid w:val="00B37081"/>
    <w:rsid w:val="00B70508"/>
    <w:rsid w:val="00B83644"/>
    <w:rsid w:val="00BC5630"/>
    <w:rsid w:val="00BE423B"/>
    <w:rsid w:val="00C11C08"/>
    <w:rsid w:val="00C16C8A"/>
    <w:rsid w:val="00C25813"/>
    <w:rsid w:val="00C267F9"/>
    <w:rsid w:val="00C41D1E"/>
    <w:rsid w:val="00C45983"/>
    <w:rsid w:val="00C500CC"/>
    <w:rsid w:val="00C62D92"/>
    <w:rsid w:val="00C81A4C"/>
    <w:rsid w:val="00C86C28"/>
    <w:rsid w:val="00D02A87"/>
    <w:rsid w:val="00D066F5"/>
    <w:rsid w:val="00D41581"/>
    <w:rsid w:val="00D42908"/>
    <w:rsid w:val="00D5300F"/>
    <w:rsid w:val="00D6177A"/>
    <w:rsid w:val="00D6262E"/>
    <w:rsid w:val="00D90F4A"/>
    <w:rsid w:val="00D96AF0"/>
    <w:rsid w:val="00E04FA0"/>
    <w:rsid w:val="00E43107"/>
    <w:rsid w:val="00E63710"/>
    <w:rsid w:val="00E742DF"/>
    <w:rsid w:val="00E82A1C"/>
    <w:rsid w:val="00E845FB"/>
    <w:rsid w:val="00EA0651"/>
    <w:rsid w:val="00EA1A5F"/>
    <w:rsid w:val="00ED7535"/>
    <w:rsid w:val="00EE2362"/>
    <w:rsid w:val="00F02AE4"/>
    <w:rsid w:val="00F44E78"/>
    <w:rsid w:val="00F512DA"/>
    <w:rsid w:val="00F54AA2"/>
    <w:rsid w:val="00F556FA"/>
    <w:rsid w:val="00F64FFB"/>
    <w:rsid w:val="00F6663E"/>
    <w:rsid w:val="00F70FEF"/>
    <w:rsid w:val="00F76632"/>
    <w:rsid w:val="00FB6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1A368A6-8E50-4265-A39A-525A5EBF9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Normal"/>
    <w:rsid w:val="007A4674"/>
    <w:pPr>
      <w:spacing w:before="100" w:beforeAutospacing="1" w:after="100" w:afterAutospacing="1" w:line="240" w:lineRule="auto"/>
    </w:pPr>
    <w:rPr>
      <w:rFonts w:ascii="Times New Roman" w:eastAsia="Times New Roman" w:hAnsi="Times New Roman" w:cs="Times New Roman"/>
      <w:sz w:val="18"/>
      <w:szCs w:val="18"/>
    </w:rPr>
  </w:style>
  <w:style w:type="table" w:styleId="TableGrid">
    <w:name w:val="Table Grid"/>
    <w:basedOn w:val="TableNormal"/>
    <w:uiPriority w:val="59"/>
    <w:rsid w:val="007A4674"/>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7A4674"/>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7A4674"/>
    <w:rPr>
      <w:rFonts w:ascii="Times New Roman" w:eastAsia="Times New Roman" w:hAnsi="Times New Roman" w:cs="Times New Roman"/>
      <w:sz w:val="24"/>
      <w:szCs w:val="24"/>
    </w:rPr>
  </w:style>
  <w:style w:type="paragraph" w:styleId="ListParagraph">
    <w:name w:val="List Paragraph"/>
    <w:basedOn w:val="Normal"/>
    <w:uiPriority w:val="34"/>
    <w:qFormat/>
    <w:rsid w:val="007A4674"/>
    <w:pPr>
      <w:spacing w:after="0" w:line="240" w:lineRule="auto"/>
      <w:ind w:left="720"/>
      <w:contextualSpacing/>
    </w:pPr>
    <w:rPr>
      <w:rFonts w:ascii="Times New Roman" w:eastAsia="Times New Roman" w:hAnsi="Times New Roman" w:cs="Times New Roman"/>
      <w:sz w:val="24"/>
      <w:szCs w:val="24"/>
    </w:rPr>
  </w:style>
  <w:style w:type="paragraph" w:styleId="BodyText2">
    <w:name w:val="Body Text 2"/>
    <w:basedOn w:val="Normal"/>
    <w:link w:val="BodyText2Char"/>
    <w:rsid w:val="005856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585696"/>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106AA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06AAC"/>
  </w:style>
  <w:style w:type="character" w:customStyle="1" w:styleId="apple-converted-space">
    <w:name w:val="apple-converted-space"/>
    <w:basedOn w:val="DefaultParagraphFont"/>
    <w:rsid w:val="000E1D4E"/>
  </w:style>
  <w:style w:type="paragraph" w:styleId="BalloonText">
    <w:name w:val="Balloon Text"/>
    <w:basedOn w:val="Normal"/>
    <w:link w:val="BalloonTextChar"/>
    <w:uiPriority w:val="99"/>
    <w:semiHidden/>
    <w:unhideWhenUsed/>
    <w:rsid w:val="006154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54B0"/>
    <w:rPr>
      <w:rFonts w:ascii="Tahoma" w:hAnsi="Tahoma" w:cs="Tahoma"/>
      <w:sz w:val="16"/>
      <w:szCs w:val="16"/>
    </w:rPr>
  </w:style>
  <w:style w:type="paragraph" w:styleId="PlainText">
    <w:name w:val="Plain Text"/>
    <w:basedOn w:val="Normal"/>
    <w:link w:val="PlainTextChar"/>
    <w:uiPriority w:val="99"/>
    <w:unhideWhenUsed/>
    <w:rsid w:val="00077191"/>
    <w:pPr>
      <w:spacing w:after="0" w:line="240" w:lineRule="auto"/>
    </w:pPr>
    <w:rPr>
      <w:rFonts w:ascii="Calibri" w:eastAsiaTheme="minorHAnsi" w:hAnsi="Calibri"/>
      <w:szCs w:val="21"/>
    </w:rPr>
  </w:style>
  <w:style w:type="character" w:customStyle="1" w:styleId="PlainTextChar">
    <w:name w:val="Plain Text Char"/>
    <w:basedOn w:val="DefaultParagraphFont"/>
    <w:link w:val="PlainText"/>
    <w:uiPriority w:val="99"/>
    <w:rsid w:val="00077191"/>
    <w:rPr>
      <w:rFonts w:ascii="Calibri" w:eastAsiaTheme="minorHAns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221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dc:creator>
  <cp:lastModifiedBy>Azeem Butt</cp:lastModifiedBy>
  <cp:revision>11</cp:revision>
  <cp:lastPrinted>2025-04-18T09:10:00Z</cp:lastPrinted>
  <dcterms:created xsi:type="dcterms:W3CDTF">2016-07-12T12:05:00Z</dcterms:created>
  <dcterms:modified xsi:type="dcterms:W3CDTF">2025-04-18T09:10:00Z</dcterms:modified>
</cp:coreProperties>
</file>