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4" w:rsidRPr="00A83D7E" w:rsidRDefault="007A4674" w:rsidP="007A4674">
      <w:pPr>
        <w:pStyle w:val="style3"/>
        <w:rPr>
          <w:bCs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138"/>
        <w:gridCol w:w="4140"/>
      </w:tblGrid>
      <w:tr w:rsidR="007A4674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6A5132" w:rsidRDefault="00D6262E" w:rsidP="00F02AE4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Medical Officer</w:t>
            </w:r>
          </w:p>
        </w:tc>
      </w:tr>
      <w:tr w:rsidR="007A4674" w:rsidRPr="002979AE" w:rsidTr="00B83879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7A4674" w:rsidRPr="002979AE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2979AE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7A4674" w:rsidTr="007A5ABA">
        <w:tc>
          <w:tcPr>
            <w:tcW w:w="6138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4140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7A4674" w:rsidTr="007A5ABA">
        <w:tc>
          <w:tcPr>
            <w:tcW w:w="6138" w:type="dxa"/>
          </w:tcPr>
          <w:p w:rsidR="009008E4" w:rsidRPr="00731CDB" w:rsidRDefault="00D41581" w:rsidP="009F3876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94726A">
              <w:rPr>
                <w:rFonts w:ascii="Arial" w:hAnsi="Arial" w:cs="Arial"/>
                <w:b/>
                <w:bCs/>
                <w:sz w:val="24"/>
                <w:szCs w:val="24"/>
              </w:rPr>
              <w:t>Department/Division:</w:t>
            </w:r>
            <w:r w:rsidR="007857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7081">
              <w:rPr>
                <w:rFonts w:ascii="Arial" w:hAnsi="Arial" w:cs="Arial"/>
                <w:bCs/>
                <w:sz w:val="24"/>
                <w:szCs w:val="24"/>
              </w:rPr>
              <w:t>FHH</w:t>
            </w:r>
          </w:p>
          <w:p w:rsidR="005740DC" w:rsidRPr="009F3876" w:rsidRDefault="00D41581" w:rsidP="00501EED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26A">
              <w:rPr>
                <w:rFonts w:ascii="Arial" w:hAnsi="Arial" w:cs="Arial"/>
                <w:b/>
                <w:bCs/>
                <w:sz w:val="24"/>
                <w:szCs w:val="24"/>
              </w:rPr>
              <w:t>Duration:</w:t>
            </w:r>
            <w:r w:rsidRPr="00947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1EED">
              <w:rPr>
                <w:rFonts w:ascii="Arial" w:hAnsi="Arial" w:cs="Arial"/>
                <w:bCs/>
                <w:sz w:val="24"/>
                <w:szCs w:val="24"/>
              </w:rPr>
              <w:t>Ongoing</w:t>
            </w:r>
          </w:p>
        </w:tc>
        <w:tc>
          <w:tcPr>
            <w:tcW w:w="4140" w:type="dxa"/>
          </w:tcPr>
          <w:p w:rsidR="007A4674" w:rsidRPr="0094726A" w:rsidRDefault="007A4674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2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To: </w:t>
            </w:r>
          </w:p>
          <w:p w:rsidR="005740DC" w:rsidRPr="0094726A" w:rsidRDefault="00501EED" w:rsidP="00D41581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Medical Superintendent</w:t>
            </w:r>
          </w:p>
          <w:p w:rsidR="006D18AD" w:rsidRPr="0094726A" w:rsidRDefault="006D18AD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4674" w:rsidRPr="0094726A" w:rsidRDefault="007A4674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26A">
              <w:rPr>
                <w:rFonts w:ascii="Arial" w:hAnsi="Arial" w:cs="Arial"/>
                <w:b/>
                <w:bCs/>
                <w:sz w:val="24"/>
                <w:szCs w:val="24"/>
              </w:rPr>
              <w:t>Directly Supervise:</w:t>
            </w:r>
          </w:p>
          <w:p w:rsidR="00D41581" w:rsidRPr="0094726A" w:rsidRDefault="00D41581" w:rsidP="00D41581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94726A">
              <w:rPr>
                <w:rFonts w:ascii="Arial" w:hAnsi="Arial" w:cs="Arial"/>
                <w:bCs/>
                <w:sz w:val="24"/>
                <w:szCs w:val="24"/>
              </w:rPr>
              <w:t>Staff Nurse</w:t>
            </w:r>
          </w:p>
          <w:p w:rsidR="00901C2D" w:rsidRPr="0094726A" w:rsidRDefault="00F02AE4" w:rsidP="00D41581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94726A">
              <w:rPr>
                <w:rFonts w:ascii="Arial" w:hAnsi="Arial" w:cs="Arial"/>
                <w:bCs/>
                <w:sz w:val="24"/>
                <w:szCs w:val="24"/>
              </w:rPr>
              <w:t>LHV</w:t>
            </w:r>
            <w:r w:rsidR="00D41581" w:rsidRPr="00947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D41581" w:rsidRPr="0094726A" w:rsidRDefault="00501EED" w:rsidP="00D41581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Medical Attendant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7A4674" w:rsidTr="00B83879">
        <w:trPr>
          <w:trHeight w:val="494"/>
        </w:trPr>
        <w:tc>
          <w:tcPr>
            <w:tcW w:w="10278" w:type="dxa"/>
          </w:tcPr>
          <w:p w:rsidR="007A4674" w:rsidRPr="0029691E" w:rsidRDefault="0029691E" w:rsidP="0029691E">
            <w:pPr>
              <w:spacing w:line="360" w:lineRule="auto"/>
              <w:ind w:left="900"/>
              <w:jc w:val="both"/>
              <w:rPr>
                <w:rFonts w:ascii="Arial" w:hAnsi="Arial" w:cs="Arial"/>
              </w:rPr>
            </w:pPr>
            <w:r w:rsidRPr="0029691E">
              <w:rPr>
                <w:rFonts w:ascii="Arial" w:hAnsi="Arial" w:cs="Arial"/>
              </w:rPr>
              <w:t xml:space="preserve">Provide </w:t>
            </w:r>
            <w:r w:rsidR="00B70508">
              <w:rPr>
                <w:rFonts w:ascii="Arial" w:hAnsi="Arial" w:cs="Arial"/>
              </w:rPr>
              <w:t>medical/counseling services</w:t>
            </w:r>
            <w:r>
              <w:rPr>
                <w:rFonts w:ascii="Arial" w:hAnsi="Arial" w:cs="Arial"/>
              </w:rPr>
              <w:t xml:space="preserve"> to the</w:t>
            </w:r>
            <w:r w:rsidRPr="0029691E">
              <w:rPr>
                <w:rFonts w:ascii="Arial" w:hAnsi="Arial" w:cs="Arial"/>
              </w:rPr>
              <w:t xml:space="preserve"> clients / patients.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7A4674" w:rsidTr="005533CC">
        <w:trPr>
          <w:trHeight w:val="1655"/>
        </w:trPr>
        <w:tc>
          <w:tcPr>
            <w:tcW w:w="10278" w:type="dxa"/>
          </w:tcPr>
          <w:p w:rsidR="005740DC" w:rsidRPr="00077191" w:rsidRDefault="005740D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Provide </w:t>
            </w:r>
            <w:r w:rsidR="00002EA4" w:rsidRPr="00077191">
              <w:rPr>
                <w:rFonts w:ascii="Arial" w:eastAsiaTheme="minorHAnsi" w:hAnsi="Arial" w:cs="Arial"/>
                <w:sz w:val="22"/>
                <w:szCs w:val="22"/>
              </w:rPr>
              <w:t>menstrual regulation services, treatment for incomplete abortion using vacuum aspiration and related post abortion care.</w:t>
            </w:r>
          </w:p>
          <w:p w:rsidR="00C16C8A" w:rsidRPr="00077191" w:rsidRDefault="00C16C8A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Refurbish family health clinics to ensure adherence to IPPF protocols on quality of care including client flow and infection prevention.</w:t>
            </w:r>
          </w:p>
          <w:p w:rsidR="00D90F4A" w:rsidRPr="00077191" w:rsidRDefault="00D90F4A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To increase uptake of post abortion contraceptive services.</w:t>
            </w:r>
          </w:p>
          <w:p w:rsidR="00D90F4A" w:rsidRPr="00077191" w:rsidRDefault="00D90F4A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To increase the access to family planning services.</w:t>
            </w:r>
          </w:p>
          <w:p w:rsidR="004A4AFC" w:rsidRPr="00077191" w:rsidRDefault="00002EA4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Refer clients requesting tubal ligation services to the FHHs.</w:t>
            </w:r>
          </w:p>
          <w:p w:rsidR="004A4AFC" w:rsidRPr="00077191" w:rsidRDefault="004A4AF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To </w:t>
            </w:r>
            <w:r w:rsidR="00F64FFB"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build the capacity building of </w:t>
            </w: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clinic based and outreach staff to provide counseling , MR and post MR services , family planning and referrals.</w:t>
            </w:r>
          </w:p>
          <w:p w:rsidR="006D1642" w:rsidRPr="00077191" w:rsidRDefault="006D1642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To increase access to menstrual regulation and treatment for incomplete abortion services as integral component of sexual and reproductive health.</w:t>
            </w:r>
          </w:p>
          <w:p w:rsidR="005740DC" w:rsidRPr="00077191" w:rsidRDefault="005740D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Provide when needed technical backup service to mobile &amp; static clinics.</w:t>
            </w:r>
          </w:p>
          <w:p w:rsidR="00641FFA" w:rsidRPr="00077191" w:rsidRDefault="00F556FA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To ensure </w:t>
            </w:r>
            <w:proofErr w:type="gramStart"/>
            <w:r w:rsidRPr="00077191">
              <w:rPr>
                <w:rFonts w:ascii="Arial" w:eastAsiaTheme="minorHAnsi" w:hAnsi="Arial" w:cs="Arial"/>
                <w:sz w:val="22"/>
                <w:szCs w:val="22"/>
              </w:rPr>
              <w:t>the</w:t>
            </w:r>
            <w:r w:rsidR="0007719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641FFA" w:rsidRPr="00077191">
              <w:rPr>
                <w:rFonts w:ascii="Arial" w:eastAsiaTheme="minorHAnsi" w:hAnsi="Arial" w:cs="Arial"/>
                <w:sz w:val="22"/>
                <w:szCs w:val="22"/>
              </w:rPr>
              <w:t>assess</w:t>
            </w:r>
            <w:proofErr w:type="gramEnd"/>
            <w:r w:rsidR="00641FFA"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 and improve the current client record keeping system through electronic CMIS and train all relevant staff to collect and use services statistics for program management purpose.</w:t>
            </w:r>
          </w:p>
          <w:p w:rsidR="005740DC" w:rsidRPr="00077191" w:rsidRDefault="00641FFA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Ensure the fee system in place to maximize access of poor and marginalized clients to clinics.</w:t>
            </w:r>
          </w:p>
          <w:p w:rsidR="005740DC" w:rsidRPr="00077191" w:rsidRDefault="00641FFA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Partner with the </w:t>
            </w:r>
            <w:r w:rsidR="00785788" w:rsidRPr="00077191">
              <w:rPr>
                <w:rFonts w:ascii="Arial" w:eastAsiaTheme="minorHAnsi" w:hAnsi="Arial" w:cs="Arial"/>
                <w:sz w:val="22"/>
                <w:szCs w:val="22"/>
              </w:rPr>
              <w:t>Willows</w:t>
            </w:r>
            <w:r w:rsidRPr="00077191">
              <w:rPr>
                <w:rFonts w:ascii="Arial" w:eastAsiaTheme="minorHAnsi" w:hAnsi="Arial" w:cs="Arial"/>
                <w:sz w:val="22"/>
                <w:szCs w:val="22"/>
              </w:rPr>
              <w:t xml:space="preserve"> Foundation to create a community level referral mechanism wher</w:t>
            </w:r>
            <w:r w:rsidR="00C267F9" w:rsidRPr="00077191">
              <w:rPr>
                <w:rFonts w:ascii="Arial" w:eastAsiaTheme="minorHAnsi" w:hAnsi="Arial" w:cs="Arial"/>
                <w:sz w:val="22"/>
                <w:szCs w:val="22"/>
              </w:rPr>
              <w:t>e</w:t>
            </w: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by clients requiring MR or treatment for incomplete abortion service will be referred to FPAP clinics in a timely manner.</w:t>
            </w:r>
          </w:p>
          <w:p w:rsidR="005740DC" w:rsidRPr="00077191" w:rsidRDefault="005740D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Provide Guidance to staff to improve quality services through better knowledge &amp; skills as well as on job training.</w:t>
            </w:r>
          </w:p>
          <w:p w:rsidR="004B088B" w:rsidRPr="00077191" w:rsidRDefault="004B088B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Establish strategic partnership with NGOs and private providers in order to operate an effective referral mechanism to the FPAP clinic for clients requiring MR and related services.</w:t>
            </w:r>
          </w:p>
          <w:p w:rsidR="005740DC" w:rsidRPr="00077191" w:rsidRDefault="005740D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Prepare monthly, quarterly, annual reports.</w:t>
            </w:r>
          </w:p>
          <w:p w:rsidR="005740DC" w:rsidRPr="00077191" w:rsidRDefault="005740D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Quarterly audit of all the surgical / medical equipment &amp; their maintenance record.</w:t>
            </w:r>
          </w:p>
          <w:p w:rsidR="005740DC" w:rsidRPr="00077191" w:rsidRDefault="004B088B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Train relevant staff on the provision of comprehensive MR services and the management of complications including treatment of incomplete abortions in partnership with Ipas.</w:t>
            </w:r>
          </w:p>
          <w:p w:rsidR="005740DC" w:rsidRPr="00077191" w:rsidRDefault="005740DC" w:rsidP="0029637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Proper history writing &amp; twice endorsement of clinical notes.</w:t>
            </w:r>
          </w:p>
          <w:p w:rsidR="000C133D" w:rsidRDefault="005740DC" w:rsidP="00296374">
            <w:pPr>
              <w:pStyle w:val="ListParagraph"/>
              <w:numPr>
                <w:ilvl w:val="0"/>
                <w:numId w:val="12"/>
              </w:numPr>
              <w:tabs>
                <w:tab w:val="num" w:pos="900"/>
              </w:tabs>
              <w:spacing w:line="360" w:lineRule="auto"/>
              <w:ind w:left="720" w:hanging="450"/>
              <w:jc w:val="both"/>
              <w:rPr>
                <w:rFonts w:ascii="Arial" w:eastAsiaTheme="minorHAnsi" w:hAnsi="Arial" w:cs="Arial"/>
              </w:rPr>
            </w:pPr>
            <w:r w:rsidRPr="00077191">
              <w:rPr>
                <w:rFonts w:ascii="Arial" w:eastAsiaTheme="minorHAnsi" w:hAnsi="Arial" w:cs="Arial"/>
                <w:sz w:val="22"/>
                <w:szCs w:val="22"/>
              </w:rPr>
              <w:t>Perform additional assignments and responsibilities as assigned by supervisor</w:t>
            </w:r>
            <w:r w:rsidRPr="005740DC">
              <w:rPr>
                <w:rFonts w:ascii="Arial" w:eastAsiaTheme="minorHAnsi" w:hAnsi="Arial" w:cs="Arial"/>
              </w:rPr>
              <w:t>.</w:t>
            </w:r>
          </w:p>
          <w:p w:rsidR="00077191" w:rsidRPr="003F20AB" w:rsidRDefault="00077191" w:rsidP="0007719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20AB">
              <w:rPr>
                <w:rFonts w:ascii="Arial" w:hAnsi="Arial" w:cs="Arial"/>
                <w:b/>
                <w:sz w:val="24"/>
                <w:szCs w:val="24"/>
              </w:rPr>
              <w:t>Special Condition:</w:t>
            </w:r>
          </w:p>
          <w:p w:rsidR="00077191" w:rsidRPr="003F20AB" w:rsidRDefault="00077191" w:rsidP="0007719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F20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0AB">
              <w:rPr>
                <w:rFonts w:ascii="Arial" w:hAnsi="Arial" w:cs="Arial"/>
              </w:rPr>
              <w:t xml:space="preserve">R-FPAP is committed to safeguarding and promoting the welfare of children and young people and expects all staff to demonstrate the willingness to sign and  the adhere to the </w:t>
            </w:r>
            <w:bookmarkStart w:id="0" w:name="_GoBack"/>
            <w:bookmarkEnd w:id="0"/>
            <w:r w:rsidRPr="003F20AB">
              <w:rPr>
                <w:rFonts w:ascii="Arial" w:hAnsi="Arial" w:cs="Arial"/>
              </w:rPr>
              <w:t xml:space="preserve">Code of Conduct and Safeguarding Policies </w:t>
            </w:r>
          </w:p>
          <w:p w:rsidR="00077191" w:rsidRDefault="00077191" w:rsidP="00077191">
            <w:pPr>
              <w:pStyle w:val="PlainText"/>
              <w:rPr>
                <w:rFonts w:ascii="Arial" w:eastAsiaTheme="minorEastAsia" w:hAnsi="Arial" w:cs="Arial"/>
                <w:szCs w:val="22"/>
              </w:rPr>
            </w:pPr>
            <w:r w:rsidRPr="003F20AB">
              <w:rPr>
                <w:rFonts w:ascii="Arial" w:eastAsiaTheme="minorEastAsia" w:hAnsi="Arial" w:cs="Arial"/>
                <w:szCs w:val="22"/>
              </w:rPr>
              <w:t>Rahnuma-FPAP staff must ensure compliance with appropriate safeguarding policies that reflect the standards and commitments in R-FPAP's safeguarding. These include Children &amp; Vulnerable Adults Policy, Code of Conduct, Respect At Work Policy and Raising A Concern Policy from time to time, as well as the relevant local statutory provisions relating to safeguarding children and vulnerable adults'.</w:t>
            </w:r>
          </w:p>
          <w:p w:rsidR="00077191" w:rsidRDefault="00077191" w:rsidP="00077191">
            <w:pPr>
              <w:pStyle w:val="PlainText"/>
              <w:rPr>
                <w:rFonts w:ascii="Arial" w:eastAsiaTheme="minorEastAsia" w:hAnsi="Arial" w:cs="Arial"/>
                <w:szCs w:val="22"/>
              </w:rPr>
            </w:pPr>
          </w:p>
          <w:p w:rsidR="00077191" w:rsidRPr="00077191" w:rsidRDefault="00077191" w:rsidP="000771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7191">
              <w:rPr>
                <w:rFonts w:ascii="Arial" w:hAnsi="Arial" w:cs="Arial"/>
              </w:rPr>
              <w:t>Prior to an appointment being confirmed completed background check including three verifies references, Police Check; Identity; Qualifications and experience check.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2F31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4. Interaction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7A4674" w:rsidRPr="002979AE" w:rsidTr="00B83879">
        <w:tc>
          <w:tcPr>
            <w:tcW w:w="4788" w:type="dxa"/>
          </w:tcPr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Regional Staff</w:t>
            </w:r>
          </w:p>
          <w:p w:rsidR="005533CC" w:rsidRPr="002979AE" w:rsidRDefault="0029691E" w:rsidP="00553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Flied </w:t>
            </w:r>
            <w:r w:rsidR="005533CC" w:rsidRPr="002979AE">
              <w:rPr>
                <w:rFonts w:ascii="Arial" w:hAnsi="Arial" w:cs="Arial"/>
              </w:rPr>
              <w:t>Staff</w:t>
            </w:r>
          </w:p>
          <w:p w:rsidR="007A4674" w:rsidRPr="002979AE" w:rsidRDefault="007A4674" w:rsidP="0029691E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5740DC" w:rsidRDefault="005740DC" w:rsidP="00574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</w:t>
            </w:r>
          </w:p>
          <w:p w:rsidR="005740DC" w:rsidRPr="002979AE" w:rsidRDefault="005740DC" w:rsidP="00574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Departments</w:t>
            </w:r>
          </w:p>
          <w:p w:rsidR="005740DC" w:rsidRPr="002979AE" w:rsidRDefault="005740DC" w:rsidP="005740D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Partner organizations</w:t>
            </w:r>
          </w:p>
          <w:p w:rsidR="007A4674" w:rsidRPr="002979AE" w:rsidRDefault="005740DC" w:rsidP="005740D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 xml:space="preserve">Market Based Other NGO </w:t>
            </w:r>
          </w:p>
        </w:tc>
      </w:tr>
    </w:tbl>
    <w:p w:rsidR="007A4674" w:rsidRDefault="007A4674" w:rsidP="007A4674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078"/>
        <w:gridCol w:w="1710"/>
        <w:gridCol w:w="360"/>
        <w:gridCol w:w="2340"/>
        <w:gridCol w:w="2790"/>
      </w:tblGrid>
      <w:tr w:rsidR="00F02AE4" w:rsidRPr="002F31E9" w:rsidTr="00767697">
        <w:tc>
          <w:tcPr>
            <w:tcW w:w="10278" w:type="dxa"/>
            <w:gridSpan w:val="5"/>
            <w:shd w:val="clear" w:color="auto" w:fill="D9D9D9" w:themeFill="background1" w:themeFillShade="D9"/>
          </w:tcPr>
          <w:p w:rsidR="00F02AE4" w:rsidRPr="002F31E9" w:rsidRDefault="00F02AE4" w:rsidP="00767697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5</w:t>
            </w: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Competencies</w:t>
            </w:r>
          </w:p>
        </w:tc>
      </w:tr>
      <w:tr w:rsidR="005740DC" w:rsidRPr="002979AE" w:rsidTr="00767697">
        <w:tc>
          <w:tcPr>
            <w:tcW w:w="3078" w:type="dxa"/>
          </w:tcPr>
          <w:p w:rsidR="005740DC" w:rsidRPr="002979AE" w:rsidRDefault="005740DC" w:rsidP="002A0ED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979AE">
              <w:rPr>
                <w:rFonts w:ascii="Arial" w:hAnsi="Arial" w:cs="Arial"/>
                <w:b/>
                <w:u w:val="single"/>
              </w:rPr>
              <w:t>Interpersonal Skill</w:t>
            </w:r>
            <w:r w:rsidRPr="002979AE">
              <w:rPr>
                <w:rFonts w:ascii="Arial" w:hAnsi="Arial" w:cs="Arial"/>
                <w:b/>
              </w:rPr>
              <w:t xml:space="preserve">                        </w:t>
            </w:r>
          </w:p>
          <w:p w:rsidR="005740DC" w:rsidRPr="00077F34" w:rsidRDefault="005740DC" w:rsidP="002A0EDF">
            <w:pPr>
              <w:pStyle w:val="ListParagraph"/>
              <w:ind w:left="180" w:hanging="90"/>
              <w:rPr>
                <w:rFonts w:ascii="Arial" w:eastAsiaTheme="minorHAnsi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7F34">
              <w:rPr>
                <w:rFonts w:ascii="Arial" w:hAnsi="Arial" w:cs="Arial"/>
                <w:sz w:val="22"/>
                <w:szCs w:val="22"/>
              </w:rPr>
              <w:t xml:space="preserve">Speaking                             </w:t>
            </w:r>
          </w:p>
          <w:p w:rsidR="005740DC" w:rsidRPr="00077F34" w:rsidRDefault="005740DC" w:rsidP="002A0EDF">
            <w:pPr>
              <w:ind w:left="180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77F34">
              <w:rPr>
                <w:rFonts w:ascii="Arial" w:hAnsi="Arial" w:cs="Arial"/>
              </w:rPr>
              <w:t>Active Listening</w:t>
            </w:r>
          </w:p>
          <w:p w:rsidR="005740DC" w:rsidRDefault="005740DC" w:rsidP="002A0EDF">
            <w:pPr>
              <w:ind w:left="180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22C0B">
              <w:rPr>
                <w:rFonts w:ascii="Arial" w:hAnsi="Arial" w:cs="Arial"/>
              </w:rPr>
              <w:t xml:space="preserve">Reporting </w:t>
            </w:r>
          </w:p>
          <w:p w:rsidR="005740DC" w:rsidRPr="00077F34" w:rsidRDefault="005740DC" w:rsidP="002A0EDF">
            <w:pPr>
              <w:ind w:left="180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77F34">
              <w:rPr>
                <w:rFonts w:ascii="Arial" w:hAnsi="Arial" w:cs="Arial"/>
                <w:bCs/>
                <w:shd w:val="clear" w:color="auto" w:fill="FFFFFF"/>
              </w:rPr>
              <w:t>Social Perceptiveness</w:t>
            </w:r>
          </w:p>
        </w:tc>
        <w:tc>
          <w:tcPr>
            <w:tcW w:w="2070" w:type="dxa"/>
            <w:gridSpan w:val="2"/>
          </w:tcPr>
          <w:p w:rsidR="005740DC" w:rsidRPr="002979AE" w:rsidRDefault="005740DC" w:rsidP="002A0EDF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Leadership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5740DC" w:rsidRPr="002979AE" w:rsidRDefault="005740DC" w:rsidP="002A0EDF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Team Building</w:t>
            </w:r>
          </w:p>
          <w:p w:rsidR="005740DC" w:rsidRPr="002979AE" w:rsidRDefault="005740DC" w:rsidP="002A0EDF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Conflict Handling</w:t>
            </w:r>
          </w:p>
          <w:p w:rsidR="005740DC" w:rsidRPr="002979AE" w:rsidRDefault="005740DC" w:rsidP="002A0EDF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Decision Making</w:t>
            </w:r>
          </w:p>
          <w:p w:rsidR="005740DC" w:rsidRDefault="005740DC" w:rsidP="002A0EDF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077F34">
              <w:rPr>
                <w:rFonts w:ascii="Arial" w:hAnsi="Arial" w:cs="Arial"/>
              </w:rPr>
              <w:t>Counseling</w:t>
            </w:r>
            <w:r w:rsidRPr="00077F34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</w:p>
          <w:p w:rsidR="005740DC" w:rsidRPr="002979AE" w:rsidRDefault="005740DC" w:rsidP="002A0EDF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Motivating Others</w:t>
            </w:r>
          </w:p>
        </w:tc>
        <w:tc>
          <w:tcPr>
            <w:tcW w:w="2340" w:type="dxa"/>
          </w:tcPr>
          <w:p w:rsidR="005740DC" w:rsidRPr="002979AE" w:rsidRDefault="005740DC" w:rsidP="002A0EDF">
            <w:pPr>
              <w:rPr>
                <w:rFonts w:ascii="Arial" w:hAnsi="Arial" w:cs="Arial"/>
                <w:b/>
                <w:u w:val="single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5740DC" w:rsidRDefault="005740DC" w:rsidP="002A0EDF">
            <w:pPr>
              <w:ind w:left="714" w:hanging="720"/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</w:rPr>
              <w:t>Motivating Others</w:t>
            </w:r>
          </w:p>
          <w:p w:rsidR="005740DC" w:rsidRDefault="005740DC" w:rsidP="002A0EDF">
            <w:pPr>
              <w:ind w:left="714" w:hanging="720"/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</w:rPr>
              <w:t xml:space="preserve">Record Keeping </w:t>
            </w:r>
            <w:r>
              <w:rPr>
                <w:rFonts w:ascii="Arial" w:hAnsi="Arial" w:cs="Arial"/>
              </w:rPr>
              <w:t xml:space="preserve">                        </w:t>
            </w:r>
          </w:p>
          <w:p w:rsidR="005740DC" w:rsidRPr="00077F34" w:rsidRDefault="005740DC" w:rsidP="002A0EDF">
            <w:pPr>
              <w:ind w:left="714" w:hanging="720"/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</w:rPr>
              <w:t>Coordination</w:t>
            </w:r>
          </w:p>
          <w:p w:rsidR="005740DC" w:rsidRPr="00077F34" w:rsidRDefault="005740DC" w:rsidP="002A0EDF">
            <w:pPr>
              <w:ind w:left="714" w:hanging="720"/>
              <w:rPr>
                <w:rFonts w:ascii="Arial" w:hAnsi="Arial" w:cs="Arial"/>
                <w:bCs/>
                <w:shd w:val="clear" w:color="auto" w:fill="FFFFFF"/>
              </w:rPr>
            </w:pPr>
            <w:r w:rsidRPr="005635F9">
              <w:rPr>
                <w:rFonts w:ascii="Arial" w:hAnsi="Arial" w:cs="Arial"/>
              </w:rPr>
              <w:t>Monitoring</w:t>
            </w:r>
          </w:p>
        </w:tc>
        <w:tc>
          <w:tcPr>
            <w:tcW w:w="2790" w:type="dxa"/>
          </w:tcPr>
          <w:p w:rsidR="005740DC" w:rsidRPr="002979AE" w:rsidRDefault="005740DC" w:rsidP="002A0EDF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Technical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5740DC" w:rsidRPr="00077F34" w:rsidRDefault="005740DC" w:rsidP="002A0EDF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077F34">
              <w:rPr>
                <w:rFonts w:ascii="Arial" w:hAnsi="Arial" w:cs="Arial"/>
                <w:bCs/>
                <w:shd w:val="clear" w:color="auto" w:fill="FFFFFF"/>
              </w:rPr>
              <w:t>Service Orientation</w:t>
            </w:r>
          </w:p>
          <w:p w:rsidR="005740DC" w:rsidRPr="00077F34" w:rsidRDefault="005740DC" w:rsidP="002A0EDF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077F34">
              <w:rPr>
                <w:rFonts w:ascii="Arial" w:hAnsi="Arial" w:cs="Arial"/>
                <w:bCs/>
                <w:shd w:val="clear" w:color="auto" w:fill="FFFFFF"/>
              </w:rPr>
              <w:t>Problem Sensitivity</w:t>
            </w:r>
          </w:p>
          <w:p w:rsidR="005740DC" w:rsidRDefault="005740DC" w:rsidP="002A0EDF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722C0B">
              <w:rPr>
                <w:rFonts w:ascii="Arial" w:hAnsi="Arial" w:cs="Arial"/>
                <w:bCs/>
                <w:shd w:val="clear" w:color="auto" w:fill="FFFFFF"/>
              </w:rPr>
              <w:t>Problem Solving</w:t>
            </w:r>
            <w:r w:rsidRPr="00077F34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</w:p>
          <w:p w:rsidR="005740DC" w:rsidRPr="00B4384A" w:rsidRDefault="005740DC" w:rsidP="002A0EDF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077F34">
              <w:rPr>
                <w:rFonts w:ascii="Arial" w:hAnsi="Arial" w:cs="Arial"/>
                <w:bCs/>
                <w:shd w:val="clear" w:color="auto" w:fill="FFFFFF"/>
              </w:rPr>
              <w:t>Critical Thinking</w:t>
            </w:r>
            <w:r w:rsidRPr="00722C0B">
              <w:rPr>
                <w:rFonts w:ascii="Arial" w:hAnsi="Arial" w:cs="Arial"/>
              </w:rPr>
              <w:t xml:space="preserve"> </w:t>
            </w:r>
          </w:p>
          <w:p w:rsidR="005740DC" w:rsidRPr="00722C0B" w:rsidRDefault="005740DC" w:rsidP="002A0EDF">
            <w:pPr>
              <w:rPr>
                <w:rFonts w:ascii="Arial" w:hAnsi="Arial" w:cs="Arial"/>
              </w:rPr>
            </w:pPr>
            <w:r w:rsidRPr="00722C0B">
              <w:rPr>
                <w:rFonts w:ascii="Arial" w:hAnsi="Arial" w:cs="Arial"/>
              </w:rPr>
              <w:t>Analytical</w:t>
            </w:r>
          </w:p>
          <w:p w:rsidR="005740DC" w:rsidRPr="00722C0B" w:rsidRDefault="005740DC" w:rsidP="002A0EDF">
            <w:pPr>
              <w:rPr>
                <w:rFonts w:ascii="Arial" w:hAnsi="Arial" w:cs="Arial"/>
              </w:rPr>
            </w:pPr>
            <w:r w:rsidRPr="00722C0B">
              <w:rPr>
                <w:rFonts w:ascii="Arial" w:hAnsi="Arial" w:cs="Arial"/>
              </w:rPr>
              <w:t>Research</w:t>
            </w:r>
          </w:p>
          <w:p w:rsidR="005740DC" w:rsidRPr="002979AE" w:rsidRDefault="005740DC" w:rsidP="002A0EDF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7A4674" w:rsidRPr="00E30BE9" w:rsidTr="00B83879">
        <w:tc>
          <w:tcPr>
            <w:tcW w:w="10278" w:type="dxa"/>
            <w:gridSpan w:val="5"/>
            <w:shd w:val="clear" w:color="auto" w:fill="D9D9D9" w:themeFill="background1" w:themeFillShade="D9"/>
          </w:tcPr>
          <w:p w:rsidR="007A4674" w:rsidRPr="00E30B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</w:t>
            </w:r>
            <w:r w:rsidRPr="00E30B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Desired Profile of Incumbent Person Specification</w:t>
            </w:r>
          </w:p>
        </w:tc>
      </w:tr>
      <w:tr w:rsidR="007A4674" w:rsidRPr="002979AE" w:rsidTr="00B83879">
        <w:tc>
          <w:tcPr>
            <w:tcW w:w="4788" w:type="dxa"/>
            <w:gridSpan w:val="2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5490" w:type="dxa"/>
            <w:gridSpan w:val="3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7A4674" w:rsidRPr="002979AE" w:rsidTr="00B83879">
        <w:tc>
          <w:tcPr>
            <w:tcW w:w="4788" w:type="dxa"/>
            <w:gridSpan w:val="2"/>
          </w:tcPr>
          <w:p w:rsidR="007A4674" w:rsidRPr="0094726A" w:rsidRDefault="00564036" w:rsidP="00B83879">
            <w:pPr>
              <w:rPr>
                <w:rFonts w:ascii="Arial" w:hAnsi="Arial" w:cs="Arial"/>
                <w:color w:val="000000" w:themeColor="text1"/>
              </w:rPr>
            </w:pPr>
            <w:r w:rsidRPr="0094726A">
              <w:rPr>
                <w:rFonts w:ascii="Arial" w:hAnsi="Arial" w:cs="Arial"/>
                <w:color w:val="000000" w:themeColor="text1"/>
              </w:rPr>
              <w:t>MBBS</w:t>
            </w:r>
          </w:p>
        </w:tc>
        <w:tc>
          <w:tcPr>
            <w:tcW w:w="5490" w:type="dxa"/>
            <w:gridSpan w:val="3"/>
          </w:tcPr>
          <w:p w:rsidR="007A4674" w:rsidRPr="0094726A" w:rsidRDefault="00564036" w:rsidP="00B83879">
            <w:pPr>
              <w:rPr>
                <w:rFonts w:ascii="Arial" w:hAnsi="Arial" w:cs="Arial"/>
                <w:color w:val="000000" w:themeColor="text1"/>
              </w:rPr>
            </w:pPr>
            <w:r w:rsidRPr="0094726A">
              <w:rPr>
                <w:rFonts w:ascii="Arial" w:hAnsi="Arial" w:cs="Arial"/>
                <w:color w:val="000000" w:themeColor="text1"/>
              </w:rPr>
              <w:t>2 to 3</w:t>
            </w:r>
            <w:r w:rsidR="005533CC" w:rsidRPr="0094726A">
              <w:rPr>
                <w:rFonts w:ascii="Arial" w:hAnsi="Arial" w:cs="Arial"/>
                <w:color w:val="000000" w:themeColor="text1"/>
              </w:rPr>
              <w:t xml:space="preserve"> years</w:t>
            </w:r>
            <w:r w:rsidR="00FB6F14">
              <w:rPr>
                <w:rFonts w:ascii="Arial" w:hAnsi="Arial" w:cs="Arial"/>
                <w:color w:val="000000" w:themeColor="text1"/>
              </w:rPr>
              <w:t>’</w:t>
            </w:r>
            <w:r w:rsidR="005533CC" w:rsidRPr="0094726A">
              <w:rPr>
                <w:rFonts w:ascii="Arial" w:hAnsi="Arial" w:cs="Arial"/>
                <w:color w:val="000000" w:themeColor="text1"/>
              </w:rPr>
              <w:t xml:space="preserve"> experience on the same position in social sector around the theme of RH/SRH &amp; Rights</w:t>
            </w:r>
          </w:p>
        </w:tc>
      </w:tr>
    </w:tbl>
    <w:p w:rsidR="002852F6" w:rsidRDefault="002852F6"/>
    <w:sectPr w:rsidR="002852F6" w:rsidSect="00C25813">
      <w:headerReference w:type="default" r:id="rId8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3C" w:rsidRDefault="00A60A3C" w:rsidP="00D5300F">
      <w:pPr>
        <w:spacing w:after="0" w:line="240" w:lineRule="auto"/>
      </w:pPr>
      <w:r>
        <w:separator/>
      </w:r>
    </w:p>
  </w:endnote>
  <w:endnote w:type="continuationSeparator" w:id="0">
    <w:p w:rsidR="00A60A3C" w:rsidRDefault="00A60A3C" w:rsidP="00D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3C" w:rsidRDefault="00A60A3C" w:rsidP="00D5300F">
      <w:pPr>
        <w:spacing w:after="0" w:line="240" w:lineRule="auto"/>
      </w:pPr>
      <w:r>
        <w:separator/>
      </w:r>
    </w:p>
  </w:footnote>
  <w:footnote w:type="continuationSeparator" w:id="0">
    <w:p w:rsidR="00A60A3C" w:rsidRDefault="00A60A3C" w:rsidP="00D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785788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5618480</wp:posOffset>
              </wp:positionH>
              <wp:positionV relativeFrom="paragraph">
                <wp:posOffset>-299085</wp:posOffset>
              </wp:positionV>
              <wp:extent cx="763270" cy="864235"/>
              <wp:effectExtent l="8255" t="5715" r="698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021" w:rsidRDefault="002852F6">
                          <w:r w:rsidRPr="00D5300F">
                            <w:object w:dxaOrig="3305" w:dyaOrig="34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4.95pt;height:48.1pt" o:ole="">
                                <v:imagedata r:id="rId1" o:title=""/>
                              </v:shape>
                              <o:OLEObject Type="Embed" ProgID="CorelDraw.Graphic.12" ShapeID="_x0000_i1025" DrawAspect="Content" ObjectID="_184321118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4pt;margin-top:-23.55pt;width:60.1pt;height:68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" strokecolor="white [3212]">
              <v:textbox style="mso-fit-shape-to-text:t">
                <w:txbxContent>
                  <w:p w:rsidR="00320021" w:rsidRDefault="002852F6">
                    <w:r w:rsidRPr="00D5300F">
                      <w:object w:dxaOrig="3305" w:dyaOrig="3497">
                        <v:shape id="_x0000_i1026" type="#_x0000_t75" style="width:44.95pt;height:48.1pt" o:ole="">
                          <v:imagedata r:id="rId3" o:title=""/>
                        </v:shape>
                        <o:OLEObject Type="Embed" ProgID="CorelDraw.Graphic.12" ShapeID="_x0000_i1026" DrawAspect="Content" ObjectID="_1806491684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2852F6"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7857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-158750</wp:posOffset>
              </wp:positionH>
              <wp:positionV relativeFrom="paragraph">
                <wp:posOffset>52070</wp:posOffset>
              </wp:positionV>
              <wp:extent cx="6519545" cy="0"/>
              <wp:effectExtent l="12700" t="13970" r="11430" b="146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E2942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5pt;margin-top:4.1pt;width:513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" strokecolor="black [3213]" strokeweight="1.75pt"/>
          </w:pict>
        </mc:Fallback>
      </mc:AlternateContent>
    </w: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-154940</wp:posOffset>
              </wp:positionH>
              <wp:positionV relativeFrom="paragraph">
                <wp:posOffset>31115</wp:posOffset>
              </wp:positionV>
              <wp:extent cx="6519545" cy="0"/>
              <wp:effectExtent l="6985" t="12065" r="762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D6B4A15" id="AutoShape 2" o:spid="_x0000_s1026" type="#_x0000_t32" style="position:absolute;margin-left:-12.2pt;margin-top:2.45pt;width:51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3AD0"/>
    <w:multiLevelType w:val="hybridMultilevel"/>
    <w:tmpl w:val="535C85AA"/>
    <w:lvl w:ilvl="0" w:tplc="05F61E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B4517"/>
    <w:multiLevelType w:val="hybridMultilevel"/>
    <w:tmpl w:val="31B2C134"/>
    <w:lvl w:ilvl="0" w:tplc="E12AC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8636CB"/>
    <w:multiLevelType w:val="hybridMultilevel"/>
    <w:tmpl w:val="8034C8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00B5A"/>
    <w:multiLevelType w:val="hybridMultilevel"/>
    <w:tmpl w:val="CC0678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3006C4"/>
    <w:multiLevelType w:val="hybridMultilevel"/>
    <w:tmpl w:val="58A8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F2AD6"/>
    <w:multiLevelType w:val="hybridMultilevel"/>
    <w:tmpl w:val="09E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A7DF7"/>
    <w:multiLevelType w:val="hybridMultilevel"/>
    <w:tmpl w:val="71787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0BA5B8E"/>
    <w:multiLevelType w:val="hybridMultilevel"/>
    <w:tmpl w:val="306A9CA0"/>
    <w:lvl w:ilvl="0" w:tplc="8A986E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60B43"/>
    <w:multiLevelType w:val="hybridMultilevel"/>
    <w:tmpl w:val="7AA8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54759C"/>
    <w:multiLevelType w:val="hybridMultilevel"/>
    <w:tmpl w:val="7DB6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6070F"/>
    <w:multiLevelType w:val="hybridMultilevel"/>
    <w:tmpl w:val="EDAA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76030"/>
    <w:multiLevelType w:val="hybridMultilevel"/>
    <w:tmpl w:val="FE04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B35BB"/>
    <w:multiLevelType w:val="hybridMultilevel"/>
    <w:tmpl w:val="0DD03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F0EE6"/>
    <w:multiLevelType w:val="hybridMultilevel"/>
    <w:tmpl w:val="78642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74"/>
    <w:rsid w:val="00002EA4"/>
    <w:rsid w:val="00010D93"/>
    <w:rsid w:val="0002714A"/>
    <w:rsid w:val="0005271E"/>
    <w:rsid w:val="00061350"/>
    <w:rsid w:val="00071DD1"/>
    <w:rsid w:val="00077191"/>
    <w:rsid w:val="000C133D"/>
    <w:rsid w:val="000C6268"/>
    <w:rsid w:val="000E1D4E"/>
    <w:rsid w:val="00106AAC"/>
    <w:rsid w:val="001137C4"/>
    <w:rsid w:val="00184357"/>
    <w:rsid w:val="001B5EF0"/>
    <w:rsid w:val="001D6CB2"/>
    <w:rsid w:val="00226871"/>
    <w:rsid w:val="002852F6"/>
    <w:rsid w:val="00291917"/>
    <w:rsid w:val="00296374"/>
    <w:rsid w:val="0029691E"/>
    <w:rsid w:val="002D3746"/>
    <w:rsid w:val="00362F9B"/>
    <w:rsid w:val="003C04D8"/>
    <w:rsid w:val="003C4D7B"/>
    <w:rsid w:val="003D4909"/>
    <w:rsid w:val="003E1B68"/>
    <w:rsid w:val="004226EA"/>
    <w:rsid w:val="004414B5"/>
    <w:rsid w:val="004611BD"/>
    <w:rsid w:val="004672C7"/>
    <w:rsid w:val="004953C9"/>
    <w:rsid w:val="004A4AFC"/>
    <w:rsid w:val="004B088B"/>
    <w:rsid w:val="004C4A41"/>
    <w:rsid w:val="004D4878"/>
    <w:rsid w:val="004F191D"/>
    <w:rsid w:val="004F22FF"/>
    <w:rsid w:val="00501EED"/>
    <w:rsid w:val="00505A9E"/>
    <w:rsid w:val="00515216"/>
    <w:rsid w:val="00523E09"/>
    <w:rsid w:val="005264C9"/>
    <w:rsid w:val="005533CC"/>
    <w:rsid w:val="00557D88"/>
    <w:rsid w:val="00564036"/>
    <w:rsid w:val="005740DC"/>
    <w:rsid w:val="00583961"/>
    <w:rsid w:val="00585696"/>
    <w:rsid w:val="005B33E6"/>
    <w:rsid w:val="005B5669"/>
    <w:rsid w:val="005B6266"/>
    <w:rsid w:val="006154B0"/>
    <w:rsid w:val="00641FFA"/>
    <w:rsid w:val="006555CC"/>
    <w:rsid w:val="006A3086"/>
    <w:rsid w:val="006A5132"/>
    <w:rsid w:val="006C5399"/>
    <w:rsid w:val="006D1642"/>
    <w:rsid w:val="006D18AD"/>
    <w:rsid w:val="006E2B37"/>
    <w:rsid w:val="00731CDB"/>
    <w:rsid w:val="00735DCB"/>
    <w:rsid w:val="00751737"/>
    <w:rsid w:val="00770B2B"/>
    <w:rsid w:val="00773345"/>
    <w:rsid w:val="00773FAB"/>
    <w:rsid w:val="00785788"/>
    <w:rsid w:val="007A4674"/>
    <w:rsid w:val="007A5ABA"/>
    <w:rsid w:val="007B0D82"/>
    <w:rsid w:val="008205F2"/>
    <w:rsid w:val="00867859"/>
    <w:rsid w:val="00875455"/>
    <w:rsid w:val="009008E4"/>
    <w:rsid w:val="00901C2D"/>
    <w:rsid w:val="00923F91"/>
    <w:rsid w:val="0094726A"/>
    <w:rsid w:val="00953A27"/>
    <w:rsid w:val="00955E3A"/>
    <w:rsid w:val="00971E4B"/>
    <w:rsid w:val="00991426"/>
    <w:rsid w:val="00994272"/>
    <w:rsid w:val="009B2913"/>
    <w:rsid w:val="009F3876"/>
    <w:rsid w:val="00A13F78"/>
    <w:rsid w:val="00A324B5"/>
    <w:rsid w:val="00A60A3C"/>
    <w:rsid w:val="00A67F8F"/>
    <w:rsid w:val="00A83F07"/>
    <w:rsid w:val="00AA2DF4"/>
    <w:rsid w:val="00AA546C"/>
    <w:rsid w:val="00AB647E"/>
    <w:rsid w:val="00AF73C3"/>
    <w:rsid w:val="00B2779D"/>
    <w:rsid w:val="00B37081"/>
    <w:rsid w:val="00B70508"/>
    <w:rsid w:val="00B83644"/>
    <w:rsid w:val="00BC5630"/>
    <w:rsid w:val="00BE423B"/>
    <w:rsid w:val="00C11C08"/>
    <w:rsid w:val="00C16C8A"/>
    <w:rsid w:val="00C25813"/>
    <w:rsid w:val="00C267F9"/>
    <w:rsid w:val="00C41D1E"/>
    <w:rsid w:val="00C45983"/>
    <w:rsid w:val="00C500CC"/>
    <w:rsid w:val="00C62D92"/>
    <w:rsid w:val="00C81A4C"/>
    <w:rsid w:val="00C86C28"/>
    <w:rsid w:val="00D02A87"/>
    <w:rsid w:val="00D066F5"/>
    <w:rsid w:val="00D41581"/>
    <w:rsid w:val="00D42908"/>
    <w:rsid w:val="00D5300F"/>
    <w:rsid w:val="00D6177A"/>
    <w:rsid w:val="00D6262E"/>
    <w:rsid w:val="00D90F4A"/>
    <w:rsid w:val="00D96AF0"/>
    <w:rsid w:val="00E04FA0"/>
    <w:rsid w:val="00E316F6"/>
    <w:rsid w:val="00E43107"/>
    <w:rsid w:val="00E63710"/>
    <w:rsid w:val="00E742DF"/>
    <w:rsid w:val="00E82A1C"/>
    <w:rsid w:val="00E845FB"/>
    <w:rsid w:val="00EA0651"/>
    <w:rsid w:val="00EA1A5F"/>
    <w:rsid w:val="00ED7535"/>
    <w:rsid w:val="00EE2362"/>
    <w:rsid w:val="00F02AE4"/>
    <w:rsid w:val="00F44E78"/>
    <w:rsid w:val="00F512DA"/>
    <w:rsid w:val="00F54AA2"/>
    <w:rsid w:val="00F556FA"/>
    <w:rsid w:val="00F64FFB"/>
    <w:rsid w:val="00F6663E"/>
    <w:rsid w:val="00F70FEF"/>
    <w:rsid w:val="00F76632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AAC"/>
  </w:style>
  <w:style w:type="character" w:customStyle="1" w:styleId="apple-converted-space">
    <w:name w:val="apple-converted-space"/>
    <w:basedOn w:val="DefaultParagraphFont"/>
    <w:rsid w:val="000E1D4E"/>
  </w:style>
  <w:style w:type="paragraph" w:styleId="BalloonText">
    <w:name w:val="Balloon Text"/>
    <w:basedOn w:val="Normal"/>
    <w:link w:val="BalloonTextChar"/>
    <w:uiPriority w:val="99"/>
    <w:semiHidden/>
    <w:unhideWhenUsed/>
    <w:rsid w:val="0061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B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7719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7191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AAC"/>
  </w:style>
  <w:style w:type="character" w:customStyle="1" w:styleId="apple-converted-space">
    <w:name w:val="apple-converted-space"/>
    <w:basedOn w:val="DefaultParagraphFont"/>
    <w:rsid w:val="000E1D4E"/>
  </w:style>
  <w:style w:type="paragraph" w:styleId="BalloonText">
    <w:name w:val="Balloon Text"/>
    <w:basedOn w:val="Normal"/>
    <w:link w:val="BalloonTextChar"/>
    <w:uiPriority w:val="99"/>
    <w:semiHidden/>
    <w:unhideWhenUsed/>
    <w:rsid w:val="0061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B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7719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719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Osama-Intern-HR</cp:lastModifiedBy>
  <cp:revision>13</cp:revision>
  <cp:lastPrinted>2025-04-18T09:10:00Z</cp:lastPrinted>
  <dcterms:created xsi:type="dcterms:W3CDTF">2016-07-12T12:05:00Z</dcterms:created>
  <dcterms:modified xsi:type="dcterms:W3CDTF">2026-06-17T09:20:00Z</dcterms:modified>
</cp:coreProperties>
</file>