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8838B" w14:textId="77777777" w:rsidR="003D7C6F" w:rsidRPr="00546029" w:rsidRDefault="003D7C6F" w:rsidP="003D7C6F">
      <w:pPr>
        <w:spacing w:before="100" w:beforeAutospacing="1" w:after="100" w:afterAutospacing="1" w:line="240" w:lineRule="auto"/>
        <w:outlineLvl w:val="2"/>
        <w:rPr>
          <w:rFonts w:ascii="Times New Roman" w:eastAsia="Times New Roman" w:hAnsi="Times New Roman" w:cs="Times New Roman"/>
          <w:b/>
          <w:bCs/>
        </w:rPr>
      </w:pPr>
      <w:r w:rsidRPr="00546029">
        <w:rPr>
          <w:rFonts w:ascii="Times New Roman" w:eastAsia="Times New Roman" w:hAnsi="Times New Roman" w:cs="Times New Roman"/>
          <w:b/>
          <w:bCs/>
        </w:rPr>
        <w:t>Call for Proposal</w:t>
      </w:r>
    </w:p>
    <w:p w14:paraId="056B63E9" w14:textId="43F0616B" w:rsidR="003D7C6F" w:rsidRPr="00546029" w:rsidRDefault="003D7C6F" w:rsidP="003D7C6F">
      <w:pPr>
        <w:spacing w:before="100" w:beforeAutospacing="1" w:after="100" w:afterAutospacing="1" w:line="240" w:lineRule="auto"/>
        <w:rPr>
          <w:rFonts w:ascii="Times New Roman" w:eastAsia="Times New Roman" w:hAnsi="Times New Roman" w:cs="Times New Roman"/>
        </w:rPr>
      </w:pPr>
      <w:r w:rsidRPr="00546029">
        <w:rPr>
          <w:rFonts w:ascii="Times New Roman" w:eastAsia="Times New Roman" w:hAnsi="Times New Roman" w:cs="Times New Roman"/>
          <w:b/>
          <w:bCs/>
        </w:rPr>
        <w:t>Hiring of Two Facilitators for Training of 25 Primary Care Physicians (PCPs) on mhGAP-HIG-PK Guidelines – Skardu</w:t>
      </w:r>
    </w:p>
    <w:p w14:paraId="03E4913A" w14:textId="77777777" w:rsidR="003D7C6F" w:rsidRPr="00546029" w:rsidRDefault="003D7C6F" w:rsidP="003D7C6F">
      <w:pPr>
        <w:spacing w:before="100" w:beforeAutospacing="1" w:after="100" w:afterAutospacing="1" w:line="240" w:lineRule="auto"/>
        <w:rPr>
          <w:rFonts w:ascii="Times New Roman" w:eastAsia="Times New Roman" w:hAnsi="Times New Roman" w:cs="Times New Roman"/>
        </w:rPr>
      </w:pPr>
      <w:r w:rsidRPr="00546029">
        <w:rPr>
          <w:rFonts w:ascii="Times New Roman" w:eastAsia="Times New Roman" w:hAnsi="Times New Roman" w:cs="Times New Roman"/>
          <w:b/>
          <w:bCs/>
        </w:rPr>
        <w:t>Mode of Assignment:</w:t>
      </w:r>
      <w:r w:rsidRPr="00546029">
        <w:rPr>
          <w:rFonts w:ascii="Times New Roman" w:eastAsia="Times New Roman" w:hAnsi="Times New Roman" w:cs="Times New Roman"/>
        </w:rPr>
        <w:br/>
        <w:t xml:space="preserve">Technical assistance to Rahnuma-FPAP for conducting a </w:t>
      </w:r>
      <w:r w:rsidRPr="00546029">
        <w:rPr>
          <w:rFonts w:ascii="Times New Roman" w:eastAsia="Times New Roman" w:hAnsi="Times New Roman" w:cs="Times New Roman"/>
          <w:b/>
          <w:bCs/>
        </w:rPr>
        <w:t>five-day training of 25 Primary Care Physicians (PCPs)</w:t>
      </w:r>
      <w:r w:rsidRPr="00546029">
        <w:rPr>
          <w:rFonts w:ascii="Times New Roman" w:eastAsia="Times New Roman" w:hAnsi="Times New Roman" w:cs="Times New Roman"/>
        </w:rPr>
        <w:t xml:space="preserve"> nominated by the </w:t>
      </w:r>
      <w:r w:rsidRPr="00546029">
        <w:rPr>
          <w:rFonts w:ascii="Times New Roman" w:eastAsia="Times New Roman" w:hAnsi="Times New Roman" w:cs="Times New Roman"/>
          <w:b/>
          <w:bCs/>
        </w:rPr>
        <w:t>Department of Health, Gilgit-Baltistan</w:t>
      </w:r>
      <w:r w:rsidRPr="00546029">
        <w:rPr>
          <w:rFonts w:ascii="Times New Roman" w:eastAsia="Times New Roman" w:hAnsi="Times New Roman" w:cs="Times New Roman"/>
        </w:rPr>
        <w:t xml:space="preserve">, on </w:t>
      </w:r>
      <w:r w:rsidRPr="00546029">
        <w:rPr>
          <w:rFonts w:ascii="Times New Roman" w:eastAsia="Times New Roman" w:hAnsi="Times New Roman" w:cs="Times New Roman"/>
          <w:b/>
          <w:bCs/>
        </w:rPr>
        <w:t>Mental Health Gap Action Programme – Humanitarian Intervention Guide Pakistan (mhGAP-HIG-PK) Guidelines</w:t>
      </w:r>
      <w:r w:rsidRPr="00546029">
        <w:rPr>
          <w:rFonts w:ascii="Times New Roman" w:eastAsia="Times New Roman" w:hAnsi="Times New Roman" w:cs="Times New Roman"/>
        </w:rPr>
        <w:t>. The facilitators will be responsible for delivering high-quality, interactive training sessions and providing post-training technical inputs to ensure the practical application of mhGAP principles in primary healthcare settings.</w:t>
      </w:r>
    </w:p>
    <w:p w14:paraId="1D3902E7" w14:textId="2B8CE29D" w:rsidR="003D7C6F" w:rsidRPr="00546029" w:rsidRDefault="003D7C6F" w:rsidP="00B71055">
      <w:pPr>
        <w:spacing w:before="100" w:beforeAutospacing="1" w:after="100" w:afterAutospacing="1" w:line="240" w:lineRule="auto"/>
        <w:rPr>
          <w:rFonts w:ascii="Times New Roman" w:eastAsia="Times New Roman" w:hAnsi="Times New Roman" w:cs="Times New Roman"/>
        </w:rPr>
      </w:pPr>
      <w:r w:rsidRPr="00546029">
        <w:rPr>
          <w:rFonts w:ascii="Times New Roman" w:eastAsia="Times New Roman" w:hAnsi="Times New Roman" w:cs="Times New Roman"/>
          <w:b/>
          <w:bCs/>
        </w:rPr>
        <w:t>Duration of Consultancy:</w:t>
      </w:r>
      <w:r w:rsidRPr="00546029">
        <w:rPr>
          <w:rFonts w:ascii="Times New Roman" w:eastAsia="Times New Roman" w:hAnsi="Times New Roman" w:cs="Times New Roman"/>
        </w:rPr>
        <w:br/>
      </w:r>
      <w:r w:rsidR="00395E25" w:rsidRPr="00546029">
        <w:rPr>
          <w:rFonts w:ascii="Times New Roman" w:eastAsia="Times New Roman" w:hAnsi="Times New Roman" w:cs="Times New Roman"/>
        </w:rPr>
        <w:t>1</w:t>
      </w:r>
      <w:r w:rsidR="00B71055" w:rsidRPr="00546029">
        <w:rPr>
          <w:rFonts w:ascii="Times New Roman" w:eastAsia="Times New Roman" w:hAnsi="Times New Roman" w:cs="Times New Roman"/>
        </w:rPr>
        <w:t xml:space="preserve">5 Days </w:t>
      </w:r>
      <w:r w:rsidRPr="00546029">
        <w:rPr>
          <w:rFonts w:ascii="Times New Roman" w:eastAsia="Times New Roman" w:hAnsi="Times New Roman" w:cs="Times New Roman"/>
        </w:rPr>
        <w:t xml:space="preserve">Level of Effort (LoE) spread over a period </w:t>
      </w:r>
      <w:r w:rsidR="00AD47C7" w:rsidRPr="00546029">
        <w:rPr>
          <w:rFonts w:ascii="Times New Roman" w:eastAsia="Times New Roman" w:hAnsi="Times New Roman" w:cs="Times New Roman"/>
        </w:rPr>
        <w:t xml:space="preserve">between </w:t>
      </w:r>
      <w:r w:rsidR="00B71055" w:rsidRPr="00546029">
        <w:rPr>
          <w:rFonts w:ascii="Times New Roman" w:eastAsia="Times New Roman" w:hAnsi="Times New Roman" w:cs="Times New Roman"/>
        </w:rPr>
        <w:t>15 Days inc</w:t>
      </w:r>
      <w:r w:rsidRPr="00546029">
        <w:rPr>
          <w:rFonts w:ascii="Times New Roman" w:eastAsia="Times New Roman" w:hAnsi="Times New Roman" w:cs="Times New Roman"/>
        </w:rPr>
        <w:t>lusive of preparation, delivery of training, and submission of post-training report.</w:t>
      </w:r>
    </w:p>
    <w:p w14:paraId="2F3112BD" w14:textId="77777777" w:rsidR="003D7C6F" w:rsidRPr="00546029" w:rsidRDefault="003D7C6F" w:rsidP="003D7C6F">
      <w:pPr>
        <w:spacing w:before="100" w:beforeAutospacing="1" w:after="100" w:afterAutospacing="1" w:line="240" w:lineRule="auto"/>
        <w:outlineLvl w:val="2"/>
        <w:rPr>
          <w:rFonts w:ascii="Times New Roman" w:eastAsia="Times New Roman" w:hAnsi="Times New Roman" w:cs="Times New Roman"/>
          <w:b/>
          <w:bCs/>
        </w:rPr>
      </w:pPr>
      <w:r w:rsidRPr="00546029">
        <w:rPr>
          <w:rFonts w:ascii="Times New Roman" w:eastAsia="Times New Roman" w:hAnsi="Times New Roman" w:cs="Times New Roman"/>
          <w:b/>
          <w:bCs/>
        </w:rPr>
        <w:t>Requested Documents</w:t>
      </w:r>
    </w:p>
    <w:p w14:paraId="08A8A6B1" w14:textId="77777777" w:rsidR="003D7C6F" w:rsidRPr="00546029" w:rsidRDefault="003D7C6F" w:rsidP="003D7C6F">
      <w:pPr>
        <w:spacing w:before="100" w:beforeAutospacing="1" w:after="100" w:afterAutospacing="1" w:line="240" w:lineRule="auto"/>
        <w:rPr>
          <w:rFonts w:ascii="Times New Roman" w:eastAsia="Times New Roman" w:hAnsi="Times New Roman" w:cs="Times New Roman"/>
        </w:rPr>
      </w:pPr>
      <w:r w:rsidRPr="00546029">
        <w:rPr>
          <w:rFonts w:ascii="Times New Roman" w:eastAsia="Times New Roman" w:hAnsi="Times New Roman" w:cs="Times New Roman"/>
        </w:rPr>
        <w:t xml:space="preserve">Prospective individuals or firms should provide a </w:t>
      </w:r>
      <w:r w:rsidRPr="00546029">
        <w:rPr>
          <w:rFonts w:ascii="Times New Roman" w:eastAsia="Times New Roman" w:hAnsi="Times New Roman" w:cs="Times New Roman"/>
          <w:b/>
          <w:bCs/>
        </w:rPr>
        <w:t>CV/profile</w:t>
      </w:r>
      <w:r w:rsidRPr="00546029">
        <w:rPr>
          <w:rFonts w:ascii="Times New Roman" w:eastAsia="Times New Roman" w:hAnsi="Times New Roman" w:cs="Times New Roman"/>
        </w:rPr>
        <w:t xml:space="preserve"> demonstrating relevant qualifications and experience. The proposal package must include the following documents:</w:t>
      </w:r>
    </w:p>
    <w:p w14:paraId="53E238E5" w14:textId="77777777" w:rsidR="00901714" w:rsidRDefault="00901714" w:rsidP="00901714">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Cover Letter</w:t>
      </w:r>
      <w:r>
        <w:rPr>
          <w:rFonts w:ascii="Times New Roman" w:eastAsia="Times New Roman" w:hAnsi="Times New Roman" w:cs="Times New Roman"/>
          <w:sz w:val="24"/>
          <w:szCs w:val="24"/>
        </w:rPr>
        <w:t xml:space="preserve"> </w:t>
      </w:r>
    </w:p>
    <w:p w14:paraId="28AD7EFC" w14:textId="77777777" w:rsidR="00901714" w:rsidRDefault="00901714" w:rsidP="00901714">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Updated Profile / CV</w:t>
      </w:r>
      <w:r>
        <w:rPr>
          <w:rFonts w:ascii="Times New Roman" w:eastAsia="Times New Roman" w:hAnsi="Times New Roman" w:cs="Times New Roman"/>
          <w:sz w:val="24"/>
          <w:szCs w:val="24"/>
        </w:rPr>
        <w:t xml:space="preserve"> of the consultant o</w:t>
      </w:r>
    </w:p>
    <w:p w14:paraId="22ED6290" w14:textId="77777777" w:rsidR="00901714" w:rsidRDefault="00901714" w:rsidP="00901714">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Technical &amp; Financial Proposal</w:t>
      </w:r>
      <w:r>
        <w:rPr>
          <w:rFonts w:ascii="Times New Roman" w:eastAsia="Times New Roman" w:hAnsi="Times New Roman" w:cs="Times New Roman"/>
          <w:sz w:val="24"/>
          <w:szCs w:val="24"/>
        </w:rPr>
        <w:t xml:space="preserve"> </w:t>
      </w:r>
    </w:p>
    <w:p w14:paraId="07EB0010" w14:textId="77777777" w:rsidR="00901714" w:rsidRDefault="00901714" w:rsidP="00901714">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Sample of Previous Work</w:t>
      </w:r>
      <w:r>
        <w:rPr>
          <w:rFonts w:ascii="Times New Roman" w:eastAsia="Times New Roman" w:hAnsi="Times New Roman" w:cs="Times New Roman"/>
          <w:sz w:val="24"/>
          <w:szCs w:val="24"/>
        </w:rPr>
        <w:t xml:space="preserve"> (either printed or digital copy).</w:t>
      </w:r>
    </w:p>
    <w:p w14:paraId="06982BC6" w14:textId="77777777" w:rsidR="003D7C6F" w:rsidRPr="00546029" w:rsidRDefault="00901714" w:rsidP="003D7C6F">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4A2B9385">
          <v:rect id="_x0000_i1025" style="width:0;height:1.5pt" o:hralign="center" o:hrstd="t" o:hr="t" fillcolor="#a0a0a0" stroked="f"/>
        </w:pict>
      </w:r>
    </w:p>
    <w:p w14:paraId="16D40933" w14:textId="77777777" w:rsidR="003D7C6F" w:rsidRPr="00546029" w:rsidRDefault="003D7C6F" w:rsidP="003D7C6F">
      <w:pPr>
        <w:spacing w:before="100" w:beforeAutospacing="1" w:after="100" w:afterAutospacing="1" w:line="240" w:lineRule="auto"/>
        <w:outlineLvl w:val="2"/>
        <w:rPr>
          <w:rFonts w:ascii="Times New Roman" w:eastAsia="Times New Roman" w:hAnsi="Times New Roman" w:cs="Times New Roman"/>
          <w:b/>
          <w:bCs/>
        </w:rPr>
      </w:pPr>
      <w:r w:rsidRPr="00546029">
        <w:rPr>
          <w:rFonts w:ascii="Times New Roman" w:eastAsia="Times New Roman" w:hAnsi="Times New Roman" w:cs="Times New Roman"/>
          <w:b/>
          <w:bCs/>
        </w:rPr>
        <w:t>Instructions to Applicants</w:t>
      </w:r>
    </w:p>
    <w:p w14:paraId="5F719AD4" w14:textId="77777777" w:rsidR="003D7C6F" w:rsidRPr="00546029" w:rsidRDefault="003D7C6F" w:rsidP="003D7C6F">
      <w:pPr>
        <w:numPr>
          <w:ilvl w:val="0"/>
          <w:numId w:val="2"/>
        </w:numPr>
        <w:spacing w:before="100" w:beforeAutospacing="1" w:after="100" w:afterAutospacing="1" w:line="240" w:lineRule="auto"/>
        <w:rPr>
          <w:rFonts w:ascii="Times New Roman" w:eastAsia="Times New Roman" w:hAnsi="Times New Roman" w:cs="Times New Roman"/>
        </w:rPr>
      </w:pPr>
      <w:r w:rsidRPr="00546029">
        <w:rPr>
          <w:rFonts w:ascii="Times New Roman" w:eastAsia="Times New Roman" w:hAnsi="Times New Roman" w:cs="Times New Roman"/>
        </w:rPr>
        <w:t xml:space="preserve">All documents must be submitted </w:t>
      </w:r>
      <w:r w:rsidRPr="00546029">
        <w:rPr>
          <w:rFonts w:ascii="Times New Roman" w:eastAsia="Times New Roman" w:hAnsi="Times New Roman" w:cs="Times New Roman"/>
          <w:b/>
          <w:bCs/>
        </w:rPr>
        <w:t>through postal service only</w:t>
      </w:r>
      <w:r w:rsidRPr="00546029">
        <w:rPr>
          <w:rFonts w:ascii="Times New Roman" w:eastAsia="Times New Roman" w:hAnsi="Times New Roman" w:cs="Times New Roman"/>
        </w:rPr>
        <w:t>.</w:t>
      </w:r>
    </w:p>
    <w:p w14:paraId="244DA4CA" w14:textId="77777777" w:rsidR="003D7C6F" w:rsidRPr="00546029" w:rsidRDefault="003D7C6F" w:rsidP="003D7C6F">
      <w:pPr>
        <w:numPr>
          <w:ilvl w:val="0"/>
          <w:numId w:val="2"/>
        </w:numPr>
        <w:spacing w:before="100" w:beforeAutospacing="1" w:after="100" w:afterAutospacing="1" w:line="240" w:lineRule="auto"/>
        <w:rPr>
          <w:rFonts w:ascii="Times New Roman" w:eastAsia="Times New Roman" w:hAnsi="Times New Roman" w:cs="Times New Roman"/>
        </w:rPr>
      </w:pPr>
      <w:r w:rsidRPr="00546029">
        <w:rPr>
          <w:rFonts w:ascii="Times New Roman" w:eastAsia="Times New Roman" w:hAnsi="Times New Roman" w:cs="Times New Roman"/>
        </w:rPr>
        <w:t xml:space="preserve">Please clearly write </w:t>
      </w:r>
      <w:r w:rsidRPr="00546029">
        <w:rPr>
          <w:rFonts w:ascii="Times New Roman" w:eastAsia="Times New Roman" w:hAnsi="Times New Roman" w:cs="Times New Roman"/>
          <w:b/>
          <w:bCs/>
        </w:rPr>
        <w:t>“Facilitators for Training of Primary Care Physicians on mhGAP-HIG-PK Guidelines – Skardu”</w:t>
      </w:r>
      <w:r w:rsidRPr="00546029">
        <w:rPr>
          <w:rFonts w:ascii="Times New Roman" w:eastAsia="Times New Roman" w:hAnsi="Times New Roman" w:cs="Times New Roman"/>
        </w:rPr>
        <w:t xml:space="preserve"> on the sealed envelope.</w:t>
      </w:r>
    </w:p>
    <w:p w14:paraId="51B790D4" w14:textId="77777777" w:rsidR="003D7C6F" w:rsidRPr="00546029" w:rsidRDefault="003D7C6F" w:rsidP="003D7C6F">
      <w:pPr>
        <w:numPr>
          <w:ilvl w:val="0"/>
          <w:numId w:val="2"/>
        </w:numPr>
        <w:spacing w:before="100" w:beforeAutospacing="1" w:after="100" w:afterAutospacing="1" w:line="240" w:lineRule="auto"/>
        <w:rPr>
          <w:rFonts w:ascii="Times New Roman" w:eastAsia="Times New Roman" w:hAnsi="Times New Roman" w:cs="Times New Roman"/>
        </w:rPr>
      </w:pPr>
      <w:r w:rsidRPr="00546029">
        <w:rPr>
          <w:rFonts w:ascii="Times New Roman" w:eastAsia="Times New Roman" w:hAnsi="Times New Roman" w:cs="Times New Roman"/>
        </w:rPr>
        <w:t xml:space="preserve">The </w:t>
      </w:r>
      <w:r w:rsidRPr="00546029">
        <w:rPr>
          <w:rFonts w:ascii="Times New Roman" w:eastAsia="Times New Roman" w:hAnsi="Times New Roman" w:cs="Times New Roman"/>
          <w:b/>
          <w:bCs/>
        </w:rPr>
        <w:t>Financial Proposal</w:t>
      </w:r>
      <w:r w:rsidRPr="00546029">
        <w:rPr>
          <w:rFonts w:ascii="Times New Roman" w:eastAsia="Times New Roman" w:hAnsi="Times New Roman" w:cs="Times New Roman"/>
        </w:rPr>
        <w:t xml:space="preserve"> must be enclosed in a </w:t>
      </w:r>
      <w:r w:rsidRPr="00546029">
        <w:rPr>
          <w:rFonts w:ascii="Times New Roman" w:eastAsia="Times New Roman" w:hAnsi="Times New Roman" w:cs="Times New Roman"/>
          <w:b/>
          <w:bCs/>
        </w:rPr>
        <w:t>separate sealed envelope</w:t>
      </w:r>
      <w:r w:rsidRPr="00546029">
        <w:rPr>
          <w:rFonts w:ascii="Times New Roman" w:eastAsia="Times New Roman" w:hAnsi="Times New Roman" w:cs="Times New Roman"/>
        </w:rPr>
        <w:t xml:space="preserve"> along with other documents.</w:t>
      </w:r>
    </w:p>
    <w:p w14:paraId="0A3BFEBE" w14:textId="77777777" w:rsidR="003D7C6F" w:rsidRPr="00546029" w:rsidRDefault="003D7C6F" w:rsidP="003D7C6F">
      <w:pPr>
        <w:numPr>
          <w:ilvl w:val="0"/>
          <w:numId w:val="2"/>
        </w:numPr>
        <w:spacing w:before="100" w:beforeAutospacing="1" w:after="100" w:afterAutospacing="1" w:line="240" w:lineRule="auto"/>
        <w:rPr>
          <w:rFonts w:ascii="Times New Roman" w:eastAsia="Times New Roman" w:hAnsi="Times New Roman" w:cs="Times New Roman"/>
        </w:rPr>
      </w:pPr>
      <w:r w:rsidRPr="00546029">
        <w:rPr>
          <w:rFonts w:ascii="Times New Roman" w:eastAsia="Times New Roman" w:hAnsi="Times New Roman" w:cs="Times New Roman"/>
        </w:rPr>
        <w:t>Send your proposals to:</w:t>
      </w:r>
    </w:p>
    <w:p w14:paraId="3AA87DD0" w14:textId="77777777" w:rsidR="003D7C6F" w:rsidRPr="00546029" w:rsidRDefault="003D7C6F" w:rsidP="003D7C6F">
      <w:pPr>
        <w:spacing w:before="100" w:beforeAutospacing="1" w:after="100" w:afterAutospacing="1" w:line="240" w:lineRule="auto"/>
        <w:rPr>
          <w:rFonts w:ascii="Times New Roman" w:eastAsia="Times New Roman" w:hAnsi="Times New Roman" w:cs="Times New Roman"/>
        </w:rPr>
      </w:pPr>
      <w:r w:rsidRPr="00546029">
        <w:rPr>
          <w:rFonts w:ascii="Times New Roman" w:eastAsia="Times New Roman" w:hAnsi="Times New Roman" w:cs="Times New Roman"/>
          <w:b/>
          <w:bCs/>
        </w:rPr>
        <w:t>(Acting) Director Administration</w:t>
      </w:r>
      <w:r w:rsidRPr="00546029">
        <w:rPr>
          <w:rFonts w:ascii="Times New Roman" w:eastAsia="Times New Roman" w:hAnsi="Times New Roman" w:cs="Times New Roman"/>
        </w:rPr>
        <w:br/>
        <w:t>Rahnuma Family Planning Association of Pakistan (Rahnuma-FPAP)</w:t>
      </w:r>
      <w:r w:rsidRPr="00546029">
        <w:rPr>
          <w:rFonts w:ascii="Times New Roman" w:eastAsia="Times New Roman" w:hAnsi="Times New Roman" w:cs="Times New Roman"/>
        </w:rPr>
        <w:br/>
        <w:t>3-A Temple Road, Lahore – 54000</w:t>
      </w:r>
    </w:p>
    <w:p w14:paraId="6CEF76A4" w14:textId="77777777" w:rsidR="003D7C6F" w:rsidRPr="00546029" w:rsidRDefault="00901714" w:rsidP="003D7C6F">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04C73F6C">
          <v:rect id="_x0000_i1026" style="width:0;height:1.5pt" o:hralign="center" o:hrstd="t" o:hr="t" fillcolor="#a0a0a0" stroked="f"/>
        </w:pict>
      </w:r>
    </w:p>
    <w:p w14:paraId="2ED1C539" w14:textId="77777777" w:rsidR="00546029" w:rsidRPr="00546029" w:rsidRDefault="00546029" w:rsidP="00546029">
      <w:pPr>
        <w:spacing w:before="100" w:beforeAutospacing="1" w:after="100" w:afterAutospacing="1" w:line="240" w:lineRule="auto"/>
        <w:outlineLvl w:val="2"/>
        <w:rPr>
          <w:rFonts w:ascii="Times New Roman" w:eastAsia="Times New Roman" w:hAnsi="Times New Roman" w:cs="Times New Roman"/>
          <w:b/>
          <w:bCs/>
        </w:rPr>
      </w:pPr>
      <w:r w:rsidRPr="00546029">
        <w:rPr>
          <w:rFonts w:ascii="Times New Roman" w:eastAsia="Times New Roman" w:hAnsi="Times New Roman" w:cs="Times New Roman"/>
          <w:b/>
          <w:bCs/>
        </w:rPr>
        <w:t>Deadline for Submission: 21</w:t>
      </w:r>
      <w:r w:rsidRPr="00546029">
        <w:rPr>
          <w:rFonts w:ascii="Times New Roman" w:eastAsia="Times New Roman" w:hAnsi="Times New Roman" w:cs="Times New Roman"/>
          <w:b/>
          <w:bCs/>
          <w:vertAlign w:val="superscript"/>
        </w:rPr>
        <w:t>st</w:t>
      </w:r>
      <w:r w:rsidRPr="00546029">
        <w:rPr>
          <w:rFonts w:ascii="Times New Roman" w:eastAsia="Times New Roman" w:hAnsi="Times New Roman" w:cs="Times New Roman"/>
          <w:b/>
          <w:bCs/>
        </w:rPr>
        <w:t xml:space="preserve"> October, 2025</w:t>
      </w:r>
    </w:p>
    <w:p w14:paraId="4087E5E3" w14:textId="77777777" w:rsidR="00546029" w:rsidRPr="00546029" w:rsidRDefault="00546029" w:rsidP="00546029">
      <w:pPr>
        <w:spacing w:before="100" w:beforeAutospacing="1" w:after="100" w:afterAutospacing="1" w:line="240" w:lineRule="auto"/>
        <w:outlineLvl w:val="2"/>
        <w:rPr>
          <w:rFonts w:ascii="Times New Roman" w:eastAsia="Times New Roman" w:hAnsi="Times New Roman" w:cs="Times New Roman"/>
          <w:b/>
          <w:bCs/>
        </w:rPr>
      </w:pPr>
      <w:r w:rsidRPr="00546029">
        <w:rPr>
          <w:rFonts w:ascii="Times New Roman" w:eastAsia="Times New Roman" w:hAnsi="Times New Roman" w:cs="Times New Roman"/>
          <w:b/>
          <w:bCs/>
        </w:rPr>
        <w:t>Expected Start Date: 25</w:t>
      </w:r>
      <w:r w:rsidRPr="00546029">
        <w:rPr>
          <w:rFonts w:ascii="Times New Roman" w:eastAsia="Times New Roman" w:hAnsi="Times New Roman" w:cs="Times New Roman"/>
          <w:b/>
          <w:bCs/>
          <w:vertAlign w:val="superscript"/>
        </w:rPr>
        <w:t>th</w:t>
      </w:r>
      <w:r w:rsidRPr="00546029">
        <w:rPr>
          <w:rFonts w:ascii="Times New Roman" w:eastAsia="Times New Roman" w:hAnsi="Times New Roman" w:cs="Times New Roman"/>
          <w:b/>
          <w:bCs/>
        </w:rPr>
        <w:t xml:space="preserve"> October, 2025</w:t>
      </w:r>
    </w:p>
    <w:p w14:paraId="590B8E11" w14:textId="041158F7" w:rsidR="003D7C6F" w:rsidRPr="00546029" w:rsidRDefault="003D7C6F" w:rsidP="003D7C6F">
      <w:pPr>
        <w:spacing w:after="0" w:line="240" w:lineRule="auto"/>
        <w:rPr>
          <w:rFonts w:ascii="Times New Roman" w:eastAsia="Times New Roman" w:hAnsi="Times New Roman" w:cs="Times New Roman"/>
        </w:rPr>
      </w:pPr>
    </w:p>
    <w:p w14:paraId="2B56114C" w14:textId="77777777" w:rsidR="003D7C6F" w:rsidRPr="00546029" w:rsidRDefault="003D7C6F" w:rsidP="003D7C6F">
      <w:pPr>
        <w:spacing w:before="100" w:beforeAutospacing="1" w:after="100" w:afterAutospacing="1" w:line="240" w:lineRule="auto"/>
        <w:outlineLvl w:val="2"/>
        <w:rPr>
          <w:rFonts w:ascii="Times New Roman" w:eastAsia="Times New Roman" w:hAnsi="Times New Roman" w:cs="Times New Roman"/>
          <w:b/>
          <w:bCs/>
        </w:rPr>
      </w:pPr>
      <w:r w:rsidRPr="00546029">
        <w:rPr>
          <w:rFonts w:ascii="Times New Roman" w:eastAsia="Times New Roman" w:hAnsi="Times New Roman" w:cs="Times New Roman"/>
          <w:b/>
          <w:bCs/>
        </w:rPr>
        <w:lastRenderedPageBreak/>
        <w:t>Payment Schedule:</w:t>
      </w:r>
    </w:p>
    <w:p w14:paraId="1FE25266" w14:textId="4F89AC10" w:rsidR="003D7C6F" w:rsidRPr="00546029" w:rsidRDefault="00785C74" w:rsidP="003D7C6F">
      <w:pPr>
        <w:numPr>
          <w:ilvl w:val="0"/>
          <w:numId w:val="3"/>
        </w:numPr>
        <w:spacing w:before="100" w:beforeAutospacing="1" w:after="100" w:afterAutospacing="1" w:line="240" w:lineRule="auto"/>
        <w:rPr>
          <w:rFonts w:ascii="Times New Roman" w:eastAsia="Times New Roman" w:hAnsi="Times New Roman" w:cs="Times New Roman"/>
        </w:rPr>
      </w:pPr>
      <w:r w:rsidRPr="00546029">
        <w:rPr>
          <w:rFonts w:ascii="Times New Roman" w:eastAsia="Times New Roman" w:hAnsi="Times New Roman" w:cs="Times New Roman"/>
          <w:b/>
          <w:bCs/>
        </w:rPr>
        <w:t>100</w:t>
      </w:r>
      <w:r w:rsidR="003D7C6F" w:rsidRPr="00546029">
        <w:rPr>
          <w:rFonts w:ascii="Times New Roman" w:eastAsia="Times New Roman" w:hAnsi="Times New Roman" w:cs="Times New Roman"/>
          <w:b/>
          <w:bCs/>
        </w:rPr>
        <w:t>%</w:t>
      </w:r>
      <w:r w:rsidR="003D7C6F" w:rsidRPr="00546029">
        <w:rPr>
          <w:rFonts w:ascii="Times New Roman" w:eastAsia="Times New Roman" w:hAnsi="Times New Roman" w:cs="Times New Roman"/>
        </w:rPr>
        <w:t xml:space="preserve"> payment upon</w:t>
      </w:r>
      <w:r w:rsidRPr="00546029">
        <w:rPr>
          <w:rFonts w:ascii="Times New Roman" w:eastAsia="Times New Roman" w:hAnsi="Times New Roman" w:cs="Times New Roman"/>
        </w:rPr>
        <w:t xml:space="preserve"> completion of </w:t>
      </w:r>
      <w:r w:rsidR="00546029" w:rsidRPr="00546029">
        <w:rPr>
          <w:rFonts w:ascii="Times New Roman" w:eastAsia="Times New Roman" w:hAnsi="Times New Roman" w:cs="Times New Roman"/>
        </w:rPr>
        <w:t>assignment.</w:t>
      </w:r>
    </w:p>
    <w:p w14:paraId="77DC6FF2" w14:textId="57E5D1EE" w:rsidR="00ED52BF" w:rsidRPr="00546029" w:rsidRDefault="00ED52BF" w:rsidP="003D7C6F">
      <w:pPr>
        <w:numPr>
          <w:ilvl w:val="0"/>
          <w:numId w:val="3"/>
        </w:numPr>
        <w:spacing w:before="100" w:beforeAutospacing="1" w:after="100" w:afterAutospacing="1" w:line="240" w:lineRule="auto"/>
        <w:rPr>
          <w:rFonts w:ascii="Times New Roman" w:eastAsia="Times New Roman" w:hAnsi="Times New Roman" w:cs="Times New Roman"/>
        </w:rPr>
      </w:pPr>
      <w:r w:rsidRPr="00546029">
        <w:rPr>
          <w:rFonts w:ascii="Times New Roman" w:eastAsia="Times New Roman" w:hAnsi="Times New Roman" w:cs="Times New Roman"/>
        </w:rPr>
        <w:t>The Payment shall be made to the consultant through cross cheque in Pak Rupees after deduction of withholding of all taxes applied as per Law of Punjab Revenue Authority (PRA) and Federal Board of Revenue (FBR).</w:t>
      </w:r>
    </w:p>
    <w:p w14:paraId="7322DF04" w14:textId="77777777" w:rsidR="003D7C6F" w:rsidRPr="00546029" w:rsidRDefault="003D7C6F" w:rsidP="003D7C6F">
      <w:pPr>
        <w:spacing w:before="100" w:beforeAutospacing="1" w:after="100" w:afterAutospacing="1" w:line="240" w:lineRule="auto"/>
        <w:rPr>
          <w:rFonts w:ascii="Times New Roman" w:eastAsia="Times New Roman" w:hAnsi="Times New Roman" w:cs="Times New Roman"/>
        </w:rPr>
      </w:pPr>
      <w:r w:rsidRPr="00546029">
        <w:rPr>
          <w:rFonts w:ascii="Times New Roman" w:eastAsia="Times New Roman" w:hAnsi="Times New Roman" w:cs="Times New Roman"/>
          <w:b/>
          <w:bCs/>
        </w:rPr>
        <w:t>Liaison Person at Rahnuma-FPAP:</w:t>
      </w:r>
      <w:r w:rsidRPr="00546029">
        <w:rPr>
          <w:rFonts w:ascii="Times New Roman" w:eastAsia="Times New Roman" w:hAnsi="Times New Roman" w:cs="Times New Roman"/>
        </w:rPr>
        <w:br/>
      </w:r>
      <w:r w:rsidRPr="00546029">
        <w:rPr>
          <w:rFonts w:ascii="Times New Roman" w:eastAsia="Times New Roman" w:hAnsi="Times New Roman" w:cs="Times New Roman"/>
          <w:b/>
          <w:bCs/>
        </w:rPr>
        <w:t>(Acting) Director Administration</w:t>
      </w:r>
      <w:r w:rsidRPr="00546029">
        <w:rPr>
          <w:rFonts w:ascii="Times New Roman" w:eastAsia="Times New Roman" w:hAnsi="Times New Roman" w:cs="Times New Roman"/>
        </w:rPr>
        <w:br/>
        <w:t>Rahnuma Family Planning Association of Pakistan (Rahnuma-FPAP)</w:t>
      </w:r>
      <w:r w:rsidRPr="00546029">
        <w:rPr>
          <w:rFonts w:ascii="Times New Roman" w:eastAsia="Times New Roman" w:hAnsi="Times New Roman" w:cs="Times New Roman"/>
        </w:rPr>
        <w:br/>
        <w:t>3-A Temple Road, Lahore</w:t>
      </w:r>
      <w:r w:rsidRPr="00546029">
        <w:rPr>
          <w:rFonts w:ascii="Times New Roman" w:eastAsia="Times New Roman" w:hAnsi="Times New Roman" w:cs="Times New Roman"/>
        </w:rPr>
        <w:br/>
        <w:t>Phone: (042) 111 22 33 66, Ext. 323</w:t>
      </w:r>
      <w:r w:rsidRPr="00546029">
        <w:rPr>
          <w:rFonts w:ascii="Times New Roman" w:eastAsia="Times New Roman" w:hAnsi="Times New Roman" w:cs="Times New Roman"/>
        </w:rPr>
        <w:br/>
        <w:t>Direct Line: (042) 3636 1583</w:t>
      </w:r>
      <w:r w:rsidRPr="00546029">
        <w:rPr>
          <w:rFonts w:ascii="Times New Roman" w:eastAsia="Times New Roman" w:hAnsi="Times New Roman" w:cs="Times New Roman"/>
        </w:rPr>
        <w:br/>
        <w:t xml:space="preserve">Email: </w:t>
      </w:r>
      <w:r w:rsidRPr="00546029">
        <w:rPr>
          <w:rFonts w:ascii="Times New Roman" w:eastAsia="Times New Roman" w:hAnsi="Times New Roman" w:cs="Times New Roman"/>
          <w:b/>
          <w:bCs/>
        </w:rPr>
        <w:t>abid@fpapak.org</w:t>
      </w:r>
    </w:p>
    <w:p w14:paraId="6942EC72" w14:textId="77777777" w:rsidR="00F8381D" w:rsidRPr="00546029" w:rsidRDefault="00F8381D">
      <w:pPr>
        <w:rPr>
          <w:rFonts w:ascii="Times New Roman" w:hAnsi="Times New Roman" w:cs="Times New Roman"/>
        </w:rPr>
      </w:pPr>
    </w:p>
    <w:sectPr w:rsidR="00F8381D" w:rsidRPr="005460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1301"/>
    <w:multiLevelType w:val="multilevel"/>
    <w:tmpl w:val="6B68F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D4CAA"/>
    <w:multiLevelType w:val="multilevel"/>
    <w:tmpl w:val="C028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0E1F32"/>
    <w:multiLevelType w:val="multilevel"/>
    <w:tmpl w:val="14E4AF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C5E56F1"/>
    <w:multiLevelType w:val="multilevel"/>
    <w:tmpl w:val="58A4E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BF179E"/>
    <w:multiLevelType w:val="multilevel"/>
    <w:tmpl w:val="85F20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7003CE"/>
    <w:multiLevelType w:val="multilevel"/>
    <w:tmpl w:val="3956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0"/>
  </w:num>
  <w:num w:numId="5">
    <w:abstractNumId w:val="3"/>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7C6F"/>
    <w:rsid w:val="001624A7"/>
    <w:rsid w:val="00395E25"/>
    <w:rsid w:val="003D7C6F"/>
    <w:rsid w:val="00430773"/>
    <w:rsid w:val="00546029"/>
    <w:rsid w:val="00785C74"/>
    <w:rsid w:val="00901714"/>
    <w:rsid w:val="00AD47C7"/>
    <w:rsid w:val="00B71055"/>
    <w:rsid w:val="00ED52BF"/>
    <w:rsid w:val="00F83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0FA0A"/>
  <w15:docId w15:val="{C92D4F02-89E9-4D5C-9A61-F90ED70D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D7C6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7C6F"/>
    <w:rPr>
      <w:rFonts w:ascii="Times New Roman" w:eastAsia="Times New Roman" w:hAnsi="Times New Roman" w:cs="Times New Roman"/>
      <w:b/>
      <w:bCs/>
      <w:sz w:val="27"/>
      <w:szCs w:val="27"/>
    </w:rPr>
  </w:style>
  <w:style w:type="character" w:styleId="Strong">
    <w:name w:val="Strong"/>
    <w:basedOn w:val="DefaultParagraphFont"/>
    <w:uiPriority w:val="22"/>
    <w:qFormat/>
    <w:rsid w:val="003D7C6F"/>
    <w:rPr>
      <w:b/>
      <w:bCs/>
    </w:rPr>
  </w:style>
  <w:style w:type="paragraph" w:styleId="NormalWeb">
    <w:name w:val="Normal (Web)"/>
    <w:basedOn w:val="Normal"/>
    <w:uiPriority w:val="99"/>
    <w:semiHidden/>
    <w:unhideWhenUsed/>
    <w:rsid w:val="003D7C6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D7C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815052">
      <w:bodyDiv w:val="1"/>
      <w:marLeft w:val="0"/>
      <w:marRight w:val="0"/>
      <w:marTop w:val="0"/>
      <w:marBottom w:val="0"/>
      <w:divBdr>
        <w:top w:val="none" w:sz="0" w:space="0" w:color="auto"/>
        <w:left w:val="none" w:sz="0" w:space="0" w:color="auto"/>
        <w:bottom w:val="none" w:sz="0" w:space="0" w:color="auto"/>
        <w:right w:val="none" w:sz="0" w:space="0" w:color="auto"/>
      </w:divBdr>
    </w:div>
    <w:div w:id="1289435071">
      <w:bodyDiv w:val="1"/>
      <w:marLeft w:val="0"/>
      <w:marRight w:val="0"/>
      <w:marTop w:val="0"/>
      <w:marBottom w:val="0"/>
      <w:divBdr>
        <w:top w:val="none" w:sz="0" w:space="0" w:color="auto"/>
        <w:left w:val="none" w:sz="0" w:space="0" w:color="auto"/>
        <w:bottom w:val="none" w:sz="0" w:space="0" w:color="auto"/>
        <w:right w:val="none" w:sz="0" w:space="0" w:color="auto"/>
      </w:divBdr>
    </w:div>
    <w:div w:id="1620186901">
      <w:bodyDiv w:val="1"/>
      <w:marLeft w:val="0"/>
      <w:marRight w:val="0"/>
      <w:marTop w:val="0"/>
      <w:marBottom w:val="0"/>
      <w:divBdr>
        <w:top w:val="none" w:sz="0" w:space="0" w:color="auto"/>
        <w:left w:val="none" w:sz="0" w:space="0" w:color="auto"/>
        <w:bottom w:val="none" w:sz="0" w:space="0" w:color="auto"/>
        <w:right w:val="none" w:sz="0" w:space="0" w:color="auto"/>
      </w:divBdr>
    </w:div>
    <w:div w:id="194353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Urooj</dc:creator>
  <cp:lastModifiedBy>Urooj</cp:lastModifiedBy>
  <cp:revision>4</cp:revision>
  <dcterms:created xsi:type="dcterms:W3CDTF">2025-10-16T11:29:00Z</dcterms:created>
  <dcterms:modified xsi:type="dcterms:W3CDTF">2025-10-16T13:20:00Z</dcterms:modified>
</cp:coreProperties>
</file>