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674" w:rsidRPr="00A83D7E" w:rsidRDefault="007A4674" w:rsidP="007A4674">
      <w:pPr>
        <w:pStyle w:val="style3"/>
        <w:rPr>
          <w:bCs/>
          <w:sz w:val="20"/>
          <w:szCs w:val="20"/>
        </w:rPr>
      </w:pPr>
    </w:p>
    <w:tbl>
      <w:tblPr>
        <w:tblStyle w:val="TableGrid"/>
        <w:tblW w:w="102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228"/>
        <w:gridCol w:w="4050"/>
      </w:tblGrid>
      <w:tr w:rsidR="007A4674" w:rsidTr="00B83879">
        <w:tc>
          <w:tcPr>
            <w:tcW w:w="10278" w:type="dxa"/>
            <w:gridSpan w:val="2"/>
            <w:shd w:val="clear" w:color="auto" w:fill="D9D9D9" w:themeFill="background1" w:themeFillShade="D9"/>
          </w:tcPr>
          <w:p w:rsidR="007A4674" w:rsidRPr="006A5132" w:rsidRDefault="00DA76A2" w:rsidP="001F1FBA">
            <w:pPr>
              <w:spacing w:before="100" w:beforeAutospacing="1" w:after="100" w:afterAutospacing="1"/>
              <w:jc w:val="center"/>
              <w:outlineLvl w:val="0"/>
              <w:rPr>
                <w:b/>
                <w:bCs/>
                <w:kern w:val="36"/>
                <w:sz w:val="28"/>
                <w:szCs w:val="28"/>
              </w:rPr>
            </w:pPr>
            <w:r>
              <w:rPr>
                <w:b/>
                <w:bCs/>
                <w:kern w:val="36"/>
                <w:sz w:val="28"/>
                <w:szCs w:val="28"/>
              </w:rPr>
              <w:t>Project Director-LAD</w:t>
            </w:r>
          </w:p>
        </w:tc>
      </w:tr>
      <w:tr w:rsidR="007A4674" w:rsidRPr="002979AE" w:rsidTr="00B83879">
        <w:trPr>
          <w:trHeight w:val="359"/>
        </w:trPr>
        <w:tc>
          <w:tcPr>
            <w:tcW w:w="10278" w:type="dxa"/>
            <w:gridSpan w:val="2"/>
            <w:shd w:val="clear" w:color="auto" w:fill="F2F2F2" w:themeFill="background1" w:themeFillShade="F2"/>
          </w:tcPr>
          <w:p w:rsidR="007A4674" w:rsidRPr="002979AE" w:rsidRDefault="007A4674" w:rsidP="00B83879">
            <w:pPr>
              <w:pStyle w:val="style3"/>
              <w:rPr>
                <w:rFonts w:ascii="Arial" w:hAnsi="Arial" w:cs="Arial"/>
                <w:b/>
                <w:bCs/>
                <w:color w:val="595959" w:themeColor="text1" w:themeTint="A6"/>
                <w:sz w:val="22"/>
                <w:szCs w:val="22"/>
              </w:rPr>
            </w:pPr>
            <w:r w:rsidRPr="002979AE">
              <w:rPr>
                <w:rFonts w:ascii="Arial" w:hAnsi="Arial" w:cs="Arial"/>
                <w:b/>
                <w:bCs/>
                <w:color w:val="595959" w:themeColor="text1" w:themeTint="A6"/>
                <w:sz w:val="22"/>
                <w:szCs w:val="22"/>
              </w:rPr>
              <w:t>1. Job Environment</w:t>
            </w:r>
          </w:p>
        </w:tc>
      </w:tr>
      <w:tr w:rsidR="007A4674" w:rsidTr="008205F2">
        <w:tc>
          <w:tcPr>
            <w:tcW w:w="6228" w:type="dxa"/>
          </w:tcPr>
          <w:p w:rsidR="007A4674" w:rsidRPr="008A37C2" w:rsidRDefault="007A4674" w:rsidP="00B83879">
            <w:pPr>
              <w:pStyle w:val="style3"/>
              <w:rPr>
                <w:rFonts w:ascii="Arial" w:hAnsi="Arial" w:cs="Arial"/>
                <w:b/>
                <w:bCs/>
                <w:sz w:val="22"/>
                <w:szCs w:val="22"/>
              </w:rPr>
            </w:pPr>
            <w:r w:rsidRPr="008A37C2">
              <w:rPr>
                <w:rFonts w:ascii="Arial" w:hAnsi="Arial" w:cs="Arial"/>
                <w:b/>
                <w:bCs/>
                <w:sz w:val="22"/>
                <w:szCs w:val="22"/>
              </w:rPr>
              <w:t>Position Information:</w:t>
            </w:r>
          </w:p>
        </w:tc>
        <w:tc>
          <w:tcPr>
            <w:tcW w:w="4050" w:type="dxa"/>
          </w:tcPr>
          <w:p w:rsidR="007A4674" w:rsidRPr="008A37C2" w:rsidRDefault="007A4674" w:rsidP="00B83879">
            <w:pPr>
              <w:pStyle w:val="style3"/>
              <w:rPr>
                <w:rFonts w:ascii="Arial" w:hAnsi="Arial" w:cs="Arial"/>
                <w:b/>
                <w:bCs/>
                <w:sz w:val="22"/>
                <w:szCs w:val="22"/>
              </w:rPr>
            </w:pPr>
            <w:r w:rsidRPr="008A37C2">
              <w:rPr>
                <w:rFonts w:ascii="Arial" w:hAnsi="Arial" w:cs="Arial"/>
                <w:b/>
                <w:bCs/>
                <w:sz w:val="22"/>
                <w:szCs w:val="22"/>
              </w:rPr>
              <w:t>Reporting Lines:</w:t>
            </w:r>
          </w:p>
        </w:tc>
      </w:tr>
      <w:tr w:rsidR="007A4674" w:rsidTr="008205F2">
        <w:tc>
          <w:tcPr>
            <w:tcW w:w="6228" w:type="dxa"/>
          </w:tcPr>
          <w:p w:rsidR="006D18AD" w:rsidRDefault="006D18AD" w:rsidP="006D18AD">
            <w:pPr>
              <w:pStyle w:val="style3"/>
              <w:spacing w:before="0" w:beforeAutospacing="0" w:after="0" w:afterAutospacing="0"/>
              <w:rPr>
                <w:rFonts w:ascii="Arial" w:hAnsi="Arial" w:cs="Arial"/>
                <w:bCs/>
                <w:sz w:val="22"/>
                <w:szCs w:val="22"/>
              </w:rPr>
            </w:pPr>
            <w:r w:rsidRPr="008A37C2">
              <w:rPr>
                <w:rFonts w:ascii="Arial" w:hAnsi="Arial" w:cs="Arial"/>
                <w:b/>
                <w:bCs/>
                <w:sz w:val="22"/>
                <w:szCs w:val="22"/>
              </w:rPr>
              <w:t>Department</w:t>
            </w:r>
            <w:r w:rsidR="008205F2" w:rsidRPr="008A37C2">
              <w:rPr>
                <w:rFonts w:ascii="Arial" w:hAnsi="Arial" w:cs="Arial"/>
                <w:b/>
                <w:bCs/>
                <w:sz w:val="22"/>
                <w:szCs w:val="22"/>
              </w:rPr>
              <w:t>/Division</w:t>
            </w:r>
            <w:r w:rsidRPr="008A37C2">
              <w:rPr>
                <w:rFonts w:ascii="Arial" w:hAnsi="Arial" w:cs="Arial"/>
                <w:b/>
                <w:bCs/>
                <w:sz w:val="22"/>
                <w:szCs w:val="22"/>
              </w:rPr>
              <w:t>:</w:t>
            </w:r>
            <w:r w:rsidR="008D1291" w:rsidRPr="008A37C2">
              <w:rPr>
                <w:rFonts w:ascii="Arial" w:hAnsi="Arial" w:cs="Arial"/>
                <w:b/>
                <w:bCs/>
                <w:sz w:val="22"/>
                <w:szCs w:val="22"/>
              </w:rPr>
              <w:t xml:space="preserve"> </w:t>
            </w:r>
            <w:r w:rsidRPr="008A37C2">
              <w:rPr>
                <w:rFonts w:ascii="Arial" w:hAnsi="Arial" w:cs="Arial"/>
                <w:bCs/>
                <w:sz w:val="22"/>
                <w:szCs w:val="22"/>
              </w:rPr>
              <w:t>Program Implementation</w:t>
            </w:r>
          </w:p>
          <w:p w:rsidR="00DA76A2" w:rsidRPr="008A37C2" w:rsidRDefault="00DA76A2" w:rsidP="006D18AD">
            <w:pPr>
              <w:pStyle w:val="style3"/>
              <w:spacing w:before="0" w:beforeAutospacing="0" w:after="0" w:afterAutospacing="0"/>
              <w:rPr>
                <w:rFonts w:ascii="Arial" w:hAnsi="Arial" w:cs="Arial"/>
                <w:bCs/>
                <w:sz w:val="22"/>
                <w:szCs w:val="22"/>
              </w:rPr>
            </w:pPr>
            <w:r>
              <w:rPr>
                <w:rFonts w:ascii="Arial" w:hAnsi="Arial" w:cs="Arial"/>
                <w:bCs/>
                <w:sz w:val="22"/>
                <w:szCs w:val="22"/>
              </w:rPr>
              <w:t>Project:                         LAD</w:t>
            </w:r>
          </w:p>
          <w:p w:rsidR="00E04FA0" w:rsidRPr="008A37C2" w:rsidRDefault="00E04FA0" w:rsidP="006D18AD">
            <w:pPr>
              <w:pStyle w:val="style3"/>
              <w:spacing w:before="0" w:beforeAutospacing="0" w:after="0" w:afterAutospacing="0"/>
              <w:rPr>
                <w:rFonts w:ascii="Arial" w:hAnsi="Arial" w:cs="Arial"/>
                <w:bCs/>
                <w:sz w:val="22"/>
                <w:szCs w:val="22"/>
              </w:rPr>
            </w:pPr>
            <w:r w:rsidRPr="008A37C2">
              <w:rPr>
                <w:rFonts w:ascii="Arial" w:hAnsi="Arial" w:cs="Arial"/>
                <w:b/>
                <w:bCs/>
                <w:sz w:val="22"/>
                <w:szCs w:val="22"/>
              </w:rPr>
              <w:t>Position:</w:t>
            </w:r>
            <w:r w:rsidR="008A37C2" w:rsidRPr="008A37C2">
              <w:rPr>
                <w:rFonts w:ascii="Arial" w:hAnsi="Arial" w:cs="Arial"/>
                <w:b/>
                <w:bCs/>
                <w:sz w:val="22"/>
                <w:szCs w:val="22"/>
              </w:rPr>
              <w:t xml:space="preserve"> </w:t>
            </w:r>
            <w:r w:rsidR="008A37C2">
              <w:rPr>
                <w:rFonts w:ascii="Arial" w:hAnsi="Arial" w:cs="Arial"/>
                <w:b/>
                <w:bCs/>
                <w:sz w:val="22"/>
                <w:szCs w:val="22"/>
              </w:rPr>
              <w:tab/>
            </w:r>
            <w:r w:rsidR="008A37C2">
              <w:rPr>
                <w:rFonts w:ascii="Arial" w:hAnsi="Arial" w:cs="Arial"/>
                <w:b/>
                <w:bCs/>
                <w:sz w:val="22"/>
                <w:szCs w:val="22"/>
              </w:rPr>
              <w:tab/>
            </w:r>
            <w:r w:rsidR="008A37C2" w:rsidRPr="00072C09">
              <w:rPr>
                <w:rFonts w:ascii="Arial" w:hAnsi="Arial" w:cs="Arial"/>
                <w:bCs/>
                <w:sz w:val="22"/>
                <w:szCs w:val="22"/>
              </w:rPr>
              <w:t>1</w:t>
            </w:r>
          </w:p>
          <w:p w:rsidR="006E2C42" w:rsidRPr="008A37C2" w:rsidRDefault="006D18AD" w:rsidP="004B074E">
            <w:pPr>
              <w:pStyle w:val="style3"/>
              <w:spacing w:before="0" w:beforeAutospacing="0" w:after="0" w:afterAutospacing="0"/>
              <w:ind w:left="1440" w:hanging="1440"/>
              <w:rPr>
                <w:rFonts w:ascii="Arial" w:hAnsi="Arial" w:cs="Arial"/>
                <w:bCs/>
                <w:sz w:val="22"/>
                <w:szCs w:val="22"/>
              </w:rPr>
            </w:pPr>
            <w:r w:rsidRPr="008A37C2">
              <w:rPr>
                <w:rFonts w:ascii="Arial" w:hAnsi="Arial" w:cs="Arial"/>
                <w:b/>
                <w:bCs/>
                <w:sz w:val="22"/>
                <w:szCs w:val="22"/>
              </w:rPr>
              <w:t>Location:</w:t>
            </w:r>
            <w:r w:rsidR="008D1291" w:rsidRPr="008A37C2">
              <w:rPr>
                <w:rFonts w:ascii="Arial" w:hAnsi="Arial" w:cs="Arial"/>
                <w:b/>
                <w:bCs/>
                <w:sz w:val="22"/>
                <w:szCs w:val="22"/>
              </w:rPr>
              <w:t xml:space="preserve"> </w:t>
            </w:r>
            <w:r w:rsidR="001F1FBA" w:rsidRPr="008A37C2">
              <w:rPr>
                <w:rFonts w:ascii="Arial" w:hAnsi="Arial" w:cs="Arial"/>
                <w:b/>
                <w:bCs/>
                <w:sz w:val="22"/>
                <w:szCs w:val="22"/>
              </w:rPr>
              <w:tab/>
            </w:r>
            <w:r w:rsidR="008A37C2">
              <w:rPr>
                <w:rFonts w:ascii="Arial" w:hAnsi="Arial" w:cs="Arial"/>
                <w:b/>
                <w:bCs/>
                <w:sz w:val="22"/>
                <w:szCs w:val="22"/>
              </w:rPr>
              <w:tab/>
            </w:r>
            <w:r w:rsidR="008A37C2" w:rsidRPr="008A37C2">
              <w:rPr>
                <w:rFonts w:ascii="Arial" w:hAnsi="Arial" w:cs="Arial"/>
                <w:bCs/>
                <w:sz w:val="22"/>
                <w:szCs w:val="22"/>
              </w:rPr>
              <w:t>Head Office</w:t>
            </w:r>
            <w:r w:rsidR="004B074E">
              <w:rPr>
                <w:rFonts w:ascii="Arial" w:hAnsi="Arial" w:cs="Arial"/>
                <w:bCs/>
                <w:sz w:val="22"/>
                <w:szCs w:val="22"/>
              </w:rPr>
              <w:t>, Lahore</w:t>
            </w:r>
          </w:p>
        </w:tc>
        <w:tc>
          <w:tcPr>
            <w:tcW w:w="4050" w:type="dxa"/>
          </w:tcPr>
          <w:p w:rsidR="007A4674" w:rsidRPr="008A37C2" w:rsidRDefault="007A4674" w:rsidP="00B83879">
            <w:pPr>
              <w:pStyle w:val="style3"/>
              <w:spacing w:before="0" w:beforeAutospacing="0" w:after="0" w:afterAutospacing="0"/>
              <w:rPr>
                <w:rFonts w:ascii="Arial" w:hAnsi="Arial" w:cs="Arial"/>
                <w:b/>
                <w:bCs/>
                <w:sz w:val="22"/>
                <w:szCs w:val="22"/>
              </w:rPr>
            </w:pPr>
            <w:r w:rsidRPr="008A37C2">
              <w:rPr>
                <w:rFonts w:ascii="Arial" w:hAnsi="Arial" w:cs="Arial"/>
                <w:b/>
                <w:bCs/>
                <w:sz w:val="22"/>
                <w:szCs w:val="22"/>
              </w:rPr>
              <w:t xml:space="preserve">Report To: </w:t>
            </w:r>
          </w:p>
          <w:p w:rsidR="00EC331A" w:rsidRPr="008A37C2" w:rsidRDefault="008A37C2" w:rsidP="00EC331A">
            <w:pPr>
              <w:pStyle w:val="style3"/>
              <w:numPr>
                <w:ilvl w:val="0"/>
                <w:numId w:val="17"/>
              </w:numPr>
              <w:spacing w:before="0" w:beforeAutospacing="0" w:after="0" w:afterAutospacing="0"/>
              <w:rPr>
                <w:rFonts w:ascii="Arial" w:hAnsi="Arial" w:cs="Arial"/>
                <w:bCs/>
                <w:sz w:val="22"/>
                <w:szCs w:val="22"/>
              </w:rPr>
            </w:pPr>
            <w:r w:rsidRPr="008A37C2">
              <w:rPr>
                <w:rFonts w:ascii="Arial" w:hAnsi="Arial" w:cs="Arial"/>
                <w:bCs/>
                <w:sz w:val="22"/>
                <w:szCs w:val="22"/>
              </w:rPr>
              <w:t xml:space="preserve">Director </w:t>
            </w:r>
            <w:r w:rsidR="00511FA7">
              <w:rPr>
                <w:rFonts w:ascii="Arial" w:hAnsi="Arial" w:cs="Arial"/>
                <w:bCs/>
                <w:sz w:val="22"/>
                <w:szCs w:val="22"/>
              </w:rPr>
              <w:t>PMD</w:t>
            </w:r>
          </w:p>
          <w:p w:rsidR="00901C2D" w:rsidRPr="008A37C2" w:rsidRDefault="00901C2D" w:rsidP="008A37C2">
            <w:pPr>
              <w:pStyle w:val="style3"/>
              <w:spacing w:before="0" w:beforeAutospacing="0" w:after="0" w:afterAutospacing="0"/>
              <w:rPr>
                <w:rFonts w:ascii="Arial" w:hAnsi="Arial" w:cs="Arial"/>
                <w:bCs/>
                <w:sz w:val="22"/>
                <w:szCs w:val="22"/>
              </w:rPr>
            </w:pPr>
          </w:p>
        </w:tc>
      </w:tr>
    </w:tbl>
    <w:p w:rsidR="007A4674" w:rsidRPr="005C468A" w:rsidRDefault="007A4674" w:rsidP="007A4674">
      <w:pPr>
        <w:pStyle w:val="style3"/>
        <w:spacing w:before="0" w:beforeAutospacing="0" w:after="0" w:afterAutospacing="0"/>
        <w:rPr>
          <w:rFonts w:ascii="Arial" w:hAnsi="Arial" w:cs="Arial"/>
          <w:b/>
          <w:bCs/>
          <w:sz w:val="24"/>
          <w:szCs w:val="24"/>
        </w:rPr>
      </w:pPr>
    </w:p>
    <w:tbl>
      <w:tblPr>
        <w:tblStyle w:val="TableGrid"/>
        <w:tblW w:w="10278" w:type="dxa"/>
        <w:tblLook w:val="04A0" w:firstRow="1" w:lastRow="0" w:firstColumn="1" w:lastColumn="0" w:noHBand="0" w:noVBand="1"/>
      </w:tblPr>
      <w:tblGrid>
        <w:gridCol w:w="10278"/>
      </w:tblGrid>
      <w:tr w:rsidR="007A4674" w:rsidRPr="002F31E9" w:rsidTr="00B83879">
        <w:tc>
          <w:tcPr>
            <w:tcW w:w="10278" w:type="dxa"/>
            <w:shd w:val="clear" w:color="auto" w:fill="D9D9D9" w:themeFill="background1" w:themeFillShade="D9"/>
          </w:tcPr>
          <w:p w:rsidR="007A4674" w:rsidRPr="002F31E9" w:rsidRDefault="007A4674" w:rsidP="00B83879">
            <w:pPr>
              <w:pStyle w:val="style3"/>
              <w:rPr>
                <w:rFonts w:ascii="Arial" w:hAnsi="Arial" w:cs="Arial"/>
                <w:b/>
                <w:bCs/>
                <w:color w:val="595959" w:themeColor="text1" w:themeTint="A6"/>
                <w:sz w:val="22"/>
              </w:rPr>
            </w:pPr>
            <w:r w:rsidRPr="002F31E9">
              <w:rPr>
                <w:rFonts w:ascii="Arial" w:hAnsi="Arial" w:cs="Arial"/>
                <w:b/>
                <w:bCs/>
                <w:color w:val="595959" w:themeColor="text1" w:themeTint="A6"/>
                <w:sz w:val="22"/>
              </w:rPr>
              <w:t xml:space="preserve">2. Job Objective </w:t>
            </w:r>
          </w:p>
        </w:tc>
      </w:tr>
      <w:tr w:rsidR="007A4674" w:rsidTr="00B02D44">
        <w:trPr>
          <w:trHeight w:val="863"/>
        </w:trPr>
        <w:tc>
          <w:tcPr>
            <w:tcW w:w="10278" w:type="dxa"/>
          </w:tcPr>
          <w:p w:rsidR="007A4674" w:rsidRPr="0029691E" w:rsidRDefault="00DA76A2" w:rsidP="00DA76A2">
            <w:pPr>
              <w:widowControl w:val="0"/>
              <w:autoSpaceDE w:val="0"/>
              <w:autoSpaceDN w:val="0"/>
              <w:adjustRightInd w:val="0"/>
              <w:spacing w:line="360" w:lineRule="auto"/>
              <w:contextualSpacing/>
              <w:jc w:val="both"/>
              <w:rPr>
                <w:rFonts w:ascii="Arial" w:hAnsi="Arial" w:cs="Arial"/>
              </w:rPr>
            </w:pPr>
            <w:r>
              <w:rPr>
                <w:rFonts w:ascii="Arial" w:eastAsia="Times New Roman" w:hAnsi="Arial" w:cs="Arial"/>
                <w:sz w:val="24"/>
                <w:szCs w:val="24"/>
              </w:rPr>
              <w:t xml:space="preserve">The Project Director-LAD </w:t>
            </w:r>
            <w:r w:rsidR="008A37C2" w:rsidRPr="008A37C2">
              <w:rPr>
                <w:rFonts w:ascii="Arial" w:eastAsia="Times New Roman" w:hAnsi="Arial" w:cs="Arial"/>
                <w:sz w:val="24"/>
                <w:szCs w:val="24"/>
              </w:rPr>
              <w:t xml:space="preserve">is responsible for the management and technical support of a Family Planning (FP) and </w:t>
            </w:r>
            <w:r w:rsidR="00EE6C79">
              <w:rPr>
                <w:rFonts w:ascii="Arial" w:eastAsia="Times New Roman" w:hAnsi="Arial" w:cs="Arial"/>
                <w:sz w:val="24"/>
                <w:szCs w:val="24"/>
              </w:rPr>
              <w:t>SRH/PAC S</w:t>
            </w:r>
            <w:r w:rsidR="008A37C2" w:rsidRPr="008A37C2">
              <w:rPr>
                <w:rFonts w:ascii="Arial" w:eastAsia="Times New Roman" w:hAnsi="Arial" w:cs="Arial"/>
                <w:sz w:val="24"/>
                <w:szCs w:val="24"/>
              </w:rPr>
              <w:t xml:space="preserve">ervices </w:t>
            </w:r>
            <w:r w:rsidR="00072C09">
              <w:rPr>
                <w:rFonts w:ascii="Arial" w:eastAsia="Times New Roman" w:hAnsi="Arial" w:cs="Arial"/>
                <w:sz w:val="24"/>
                <w:szCs w:val="24"/>
              </w:rPr>
              <w:t>under LAD project</w:t>
            </w:r>
          </w:p>
        </w:tc>
      </w:tr>
    </w:tbl>
    <w:p w:rsidR="007A4674" w:rsidRPr="005C468A" w:rsidRDefault="007A4674" w:rsidP="007A4674">
      <w:pPr>
        <w:pStyle w:val="style3"/>
        <w:spacing w:before="0" w:beforeAutospacing="0" w:after="0" w:afterAutospacing="0"/>
        <w:rPr>
          <w:rFonts w:ascii="Arial" w:hAnsi="Arial" w:cs="Arial"/>
          <w:b/>
          <w:bCs/>
          <w:sz w:val="24"/>
          <w:szCs w:val="24"/>
        </w:rPr>
      </w:pPr>
    </w:p>
    <w:tbl>
      <w:tblPr>
        <w:tblStyle w:val="TableGrid"/>
        <w:tblW w:w="10278" w:type="dxa"/>
        <w:tblLook w:val="04A0" w:firstRow="1" w:lastRow="0" w:firstColumn="1" w:lastColumn="0" w:noHBand="0" w:noVBand="1"/>
      </w:tblPr>
      <w:tblGrid>
        <w:gridCol w:w="10278"/>
      </w:tblGrid>
      <w:tr w:rsidR="007A4674" w:rsidRPr="002F31E9" w:rsidTr="00B83879">
        <w:tc>
          <w:tcPr>
            <w:tcW w:w="10278" w:type="dxa"/>
            <w:shd w:val="clear" w:color="auto" w:fill="D9D9D9" w:themeFill="background1" w:themeFillShade="D9"/>
          </w:tcPr>
          <w:p w:rsidR="007A4674" w:rsidRPr="002F31E9" w:rsidRDefault="007A4674" w:rsidP="00B83879">
            <w:pPr>
              <w:pStyle w:val="style3"/>
              <w:rPr>
                <w:rFonts w:ascii="Arial" w:hAnsi="Arial" w:cs="Arial"/>
                <w:b/>
                <w:bCs/>
                <w:color w:val="595959" w:themeColor="text1" w:themeTint="A6"/>
                <w:sz w:val="22"/>
              </w:rPr>
            </w:pPr>
            <w:r w:rsidRPr="002F31E9">
              <w:rPr>
                <w:rFonts w:ascii="Arial" w:hAnsi="Arial" w:cs="Arial"/>
                <w:b/>
                <w:bCs/>
                <w:color w:val="595959" w:themeColor="text1" w:themeTint="A6"/>
                <w:sz w:val="22"/>
              </w:rPr>
              <w:t>3.Functions of the Position</w:t>
            </w:r>
          </w:p>
        </w:tc>
      </w:tr>
      <w:tr w:rsidR="007A4674" w:rsidTr="005533CC">
        <w:trPr>
          <w:trHeight w:val="1655"/>
        </w:trPr>
        <w:tc>
          <w:tcPr>
            <w:tcW w:w="10278" w:type="dxa"/>
          </w:tcPr>
          <w:p w:rsidR="00FF113D" w:rsidRPr="00662481" w:rsidRDefault="00FF113D" w:rsidP="00FF113D">
            <w:pPr>
              <w:pStyle w:val="ListParagraph"/>
              <w:numPr>
                <w:ilvl w:val="0"/>
                <w:numId w:val="21"/>
              </w:numPr>
              <w:spacing w:line="360" w:lineRule="auto"/>
              <w:rPr>
                <w:rFonts w:ascii="Arial" w:eastAsiaTheme="minorHAnsi" w:hAnsi="Arial" w:cs="Arial"/>
              </w:rPr>
            </w:pPr>
            <w:r>
              <w:rPr>
                <w:rFonts w:ascii="Arial" w:eastAsiaTheme="minorHAnsi" w:hAnsi="Arial" w:cs="Arial"/>
              </w:rPr>
              <w:t xml:space="preserve">Supervise in implementation of LAD </w:t>
            </w:r>
            <w:r w:rsidRPr="00662481">
              <w:rPr>
                <w:rFonts w:ascii="Arial" w:eastAsiaTheme="minorHAnsi" w:hAnsi="Arial" w:cs="Arial"/>
              </w:rPr>
              <w:t>Project in different locations by ensuring adherence to IPPF protocols on quality of care including client flow and infection prevention.</w:t>
            </w:r>
          </w:p>
          <w:p w:rsidR="00FF113D" w:rsidRPr="00662481" w:rsidRDefault="00FF113D" w:rsidP="00FF113D">
            <w:pPr>
              <w:pStyle w:val="ListParagraph"/>
              <w:numPr>
                <w:ilvl w:val="0"/>
                <w:numId w:val="21"/>
              </w:numPr>
              <w:spacing w:line="360" w:lineRule="auto"/>
              <w:rPr>
                <w:rFonts w:ascii="Arial" w:eastAsiaTheme="minorHAnsi" w:hAnsi="Arial" w:cs="Arial"/>
              </w:rPr>
            </w:pPr>
            <w:r>
              <w:rPr>
                <w:rFonts w:ascii="Arial" w:eastAsiaTheme="minorHAnsi" w:hAnsi="Arial" w:cs="Arial"/>
              </w:rPr>
              <w:t>Supervise</w:t>
            </w:r>
            <w:r w:rsidRPr="00662481">
              <w:rPr>
                <w:rFonts w:ascii="Arial" w:eastAsiaTheme="minorHAnsi" w:hAnsi="Arial" w:cs="Arial"/>
              </w:rPr>
              <w:t xml:space="preserve"> in Procure essential equipment and supplies including MVA kits as per WHO/IPPF safe abortion guidelines, establish a buffer stock of commodities and strengthen the logistics management system at each clinic.</w:t>
            </w:r>
          </w:p>
          <w:p w:rsidR="00FF113D" w:rsidRPr="00662481" w:rsidRDefault="00FF113D" w:rsidP="00FF113D">
            <w:pPr>
              <w:pStyle w:val="ListParagraph"/>
              <w:numPr>
                <w:ilvl w:val="0"/>
                <w:numId w:val="21"/>
              </w:numPr>
              <w:spacing w:line="360" w:lineRule="auto"/>
              <w:rPr>
                <w:rFonts w:ascii="Arial" w:eastAsiaTheme="minorHAnsi" w:hAnsi="Arial" w:cs="Arial"/>
              </w:rPr>
            </w:pPr>
            <w:r>
              <w:rPr>
                <w:rFonts w:ascii="Arial" w:eastAsiaTheme="minorHAnsi" w:hAnsi="Arial" w:cs="Arial"/>
              </w:rPr>
              <w:t xml:space="preserve">Supervise in </w:t>
            </w:r>
            <w:r w:rsidRPr="00662481">
              <w:rPr>
                <w:rFonts w:ascii="Arial" w:eastAsiaTheme="minorHAnsi" w:hAnsi="Arial" w:cs="Arial"/>
              </w:rPr>
              <w:t xml:space="preserve">project budgeting and amendments as per Rahnuma-FPAP financial protocols </w:t>
            </w:r>
          </w:p>
          <w:p w:rsidR="00FF113D" w:rsidRPr="00662481" w:rsidRDefault="00FF113D" w:rsidP="00FF113D">
            <w:pPr>
              <w:pStyle w:val="ListParagraph"/>
              <w:numPr>
                <w:ilvl w:val="0"/>
                <w:numId w:val="21"/>
              </w:numPr>
              <w:spacing w:line="360" w:lineRule="auto"/>
              <w:rPr>
                <w:rFonts w:ascii="Arial" w:eastAsiaTheme="minorHAnsi" w:hAnsi="Arial" w:cs="Arial"/>
              </w:rPr>
            </w:pPr>
            <w:r>
              <w:rPr>
                <w:rFonts w:ascii="Arial" w:eastAsiaTheme="minorHAnsi" w:hAnsi="Arial" w:cs="Arial"/>
              </w:rPr>
              <w:t>Supervise</w:t>
            </w:r>
            <w:r w:rsidRPr="00662481">
              <w:rPr>
                <w:rFonts w:ascii="Arial" w:eastAsiaTheme="minorHAnsi" w:hAnsi="Arial" w:cs="Arial"/>
              </w:rPr>
              <w:t xml:space="preserve"> in Strengthen referral partnerships with higher level facilities for referring clients with complications that cannot be managed at the clinics.</w:t>
            </w:r>
          </w:p>
          <w:p w:rsidR="00FF113D" w:rsidRPr="00662481" w:rsidRDefault="00FF113D" w:rsidP="00FF113D">
            <w:pPr>
              <w:pStyle w:val="ListParagraph"/>
              <w:numPr>
                <w:ilvl w:val="0"/>
                <w:numId w:val="21"/>
              </w:numPr>
              <w:spacing w:line="360" w:lineRule="auto"/>
              <w:rPr>
                <w:rFonts w:ascii="Arial" w:eastAsiaTheme="minorHAnsi" w:hAnsi="Arial" w:cs="Arial"/>
              </w:rPr>
            </w:pPr>
            <w:r>
              <w:rPr>
                <w:rFonts w:ascii="Arial" w:eastAsiaTheme="minorHAnsi" w:hAnsi="Arial" w:cs="Arial"/>
              </w:rPr>
              <w:t>Supervise</w:t>
            </w:r>
            <w:r w:rsidRPr="00662481">
              <w:rPr>
                <w:rFonts w:ascii="Arial" w:eastAsiaTheme="minorHAnsi" w:hAnsi="Arial" w:cs="Arial"/>
              </w:rPr>
              <w:t xml:space="preserve"> to ensure the partnering with the other stakeholder to create a community level referral mechanism whereby clients requiring MR or treatment for incomplete abortion service will be referred to FPAP clinics in a timely manner.</w:t>
            </w:r>
          </w:p>
          <w:p w:rsidR="00FF113D" w:rsidRPr="00662481" w:rsidRDefault="00FF113D" w:rsidP="00FF113D">
            <w:pPr>
              <w:pStyle w:val="ListParagraph"/>
              <w:numPr>
                <w:ilvl w:val="0"/>
                <w:numId w:val="21"/>
              </w:numPr>
              <w:spacing w:line="360" w:lineRule="auto"/>
              <w:rPr>
                <w:rFonts w:ascii="Arial" w:eastAsiaTheme="minorHAnsi" w:hAnsi="Arial" w:cs="Arial"/>
              </w:rPr>
            </w:pPr>
            <w:r w:rsidRPr="00662481">
              <w:rPr>
                <w:rFonts w:ascii="Arial" w:eastAsiaTheme="minorHAnsi" w:hAnsi="Arial" w:cs="Arial"/>
              </w:rPr>
              <w:t>Formulize strategies in consultation with Project Head for increase in clientage by providing comprehensive health care and contraceptive services.</w:t>
            </w:r>
          </w:p>
          <w:p w:rsidR="00FF113D" w:rsidRPr="00662481" w:rsidRDefault="00FF113D" w:rsidP="00FF113D">
            <w:pPr>
              <w:pStyle w:val="ListParagraph"/>
              <w:numPr>
                <w:ilvl w:val="0"/>
                <w:numId w:val="21"/>
              </w:numPr>
              <w:spacing w:line="360" w:lineRule="auto"/>
              <w:rPr>
                <w:rFonts w:ascii="Arial" w:eastAsiaTheme="minorHAnsi" w:hAnsi="Arial" w:cs="Arial"/>
              </w:rPr>
            </w:pPr>
            <w:r w:rsidRPr="00662481">
              <w:rPr>
                <w:rFonts w:ascii="Arial" w:eastAsiaTheme="minorHAnsi" w:hAnsi="Arial" w:cs="Arial"/>
              </w:rPr>
              <w:t xml:space="preserve">Administrate all training and project related  meetings in close collaboration of other departments and locations </w:t>
            </w:r>
          </w:p>
          <w:p w:rsidR="00FF113D" w:rsidRPr="00662481" w:rsidRDefault="00FF113D" w:rsidP="00FF113D">
            <w:pPr>
              <w:pStyle w:val="ListParagraph"/>
              <w:numPr>
                <w:ilvl w:val="0"/>
                <w:numId w:val="21"/>
              </w:numPr>
              <w:spacing w:line="360" w:lineRule="auto"/>
              <w:rPr>
                <w:rFonts w:ascii="Arial" w:eastAsiaTheme="minorHAnsi" w:hAnsi="Arial" w:cs="Arial"/>
              </w:rPr>
            </w:pPr>
            <w:r w:rsidRPr="00662481">
              <w:rPr>
                <w:rFonts w:ascii="Arial" w:eastAsiaTheme="minorHAnsi" w:hAnsi="Arial" w:cs="Arial"/>
              </w:rPr>
              <w:t>Facilitate in    proceedings of the meetings with team members to know the status of the project and also to make certain changes and improvements, if necessary, to achieve the desired results.</w:t>
            </w:r>
          </w:p>
          <w:p w:rsidR="00FF113D" w:rsidRDefault="00FF113D" w:rsidP="00FF113D">
            <w:pPr>
              <w:pStyle w:val="ListParagraph"/>
              <w:numPr>
                <w:ilvl w:val="0"/>
                <w:numId w:val="21"/>
              </w:numPr>
              <w:spacing w:line="360" w:lineRule="auto"/>
              <w:rPr>
                <w:rFonts w:ascii="Arial" w:eastAsiaTheme="minorHAnsi" w:hAnsi="Arial" w:cs="Arial"/>
              </w:rPr>
            </w:pPr>
            <w:r w:rsidRPr="00662481">
              <w:rPr>
                <w:rFonts w:ascii="Arial" w:eastAsiaTheme="minorHAnsi" w:hAnsi="Arial" w:cs="Arial"/>
              </w:rPr>
              <w:t xml:space="preserve">Ensure the collection  , compilation and finalization of project reports in coordination with Regional/PMO heads and HO Team </w:t>
            </w:r>
          </w:p>
          <w:p w:rsidR="000C133D" w:rsidRPr="00412AF5" w:rsidRDefault="00FF113D" w:rsidP="00FF113D">
            <w:pPr>
              <w:pStyle w:val="ListParagraph"/>
              <w:numPr>
                <w:ilvl w:val="0"/>
                <w:numId w:val="21"/>
              </w:numPr>
              <w:spacing w:line="360" w:lineRule="auto"/>
              <w:rPr>
                <w:rFonts w:ascii="Arial" w:hAnsi="Arial" w:cs="Arial"/>
                <w:sz w:val="20"/>
                <w:szCs w:val="20"/>
              </w:rPr>
            </w:pPr>
            <w:r>
              <w:rPr>
                <w:rFonts w:ascii="Arial" w:eastAsiaTheme="minorHAnsi" w:hAnsi="Arial" w:cs="Arial"/>
              </w:rPr>
              <w:t>Any other assignment assigned by the supervisor.</w:t>
            </w:r>
          </w:p>
        </w:tc>
      </w:tr>
    </w:tbl>
    <w:p w:rsidR="007A4674" w:rsidRPr="005C468A" w:rsidRDefault="007A4674" w:rsidP="007A4674">
      <w:pPr>
        <w:pStyle w:val="style3"/>
        <w:spacing w:before="0" w:beforeAutospacing="0" w:after="0" w:afterAutospacing="0"/>
        <w:rPr>
          <w:rFonts w:ascii="Arial" w:hAnsi="Arial" w:cs="Arial"/>
          <w:b/>
          <w:bCs/>
          <w:sz w:val="24"/>
          <w:szCs w:val="24"/>
        </w:rPr>
      </w:pPr>
    </w:p>
    <w:tbl>
      <w:tblPr>
        <w:tblStyle w:val="TableGrid"/>
        <w:tblW w:w="10278" w:type="dxa"/>
        <w:tblLook w:val="04A0" w:firstRow="1" w:lastRow="0" w:firstColumn="1" w:lastColumn="0" w:noHBand="0" w:noVBand="1"/>
      </w:tblPr>
      <w:tblGrid>
        <w:gridCol w:w="4788"/>
        <w:gridCol w:w="5490"/>
      </w:tblGrid>
      <w:tr w:rsidR="007A4674" w:rsidRPr="002F31E9" w:rsidTr="00B83879">
        <w:tc>
          <w:tcPr>
            <w:tcW w:w="10278" w:type="dxa"/>
            <w:gridSpan w:val="2"/>
            <w:shd w:val="clear" w:color="auto" w:fill="D9D9D9" w:themeFill="background1" w:themeFillShade="D9"/>
          </w:tcPr>
          <w:p w:rsidR="007A4674" w:rsidRPr="002F31E9" w:rsidRDefault="007A4674" w:rsidP="00B83879">
            <w:pPr>
              <w:pStyle w:val="style3"/>
              <w:rPr>
                <w:rFonts w:ascii="Arial" w:hAnsi="Arial" w:cs="Arial"/>
                <w:b/>
                <w:bCs/>
                <w:color w:val="595959" w:themeColor="text1" w:themeTint="A6"/>
                <w:sz w:val="22"/>
              </w:rPr>
            </w:pPr>
            <w:r w:rsidRPr="002F31E9">
              <w:rPr>
                <w:rFonts w:ascii="Arial" w:hAnsi="Arial" w:cs="Arial"/>
                <w:b/>
                <w:bCs/>
                <w:color w:val="595959" w:themeColor="text1" w:themeTint="A6"/>
                <w:sz w:val="22"/>
              </w:rPr>
              <w:t>4. Interaction</w:t>
            </w:r>
          </w:p>
        </w:tc>
      </w:tr>
      <w:tr w:rsidR="007A4674" w:rsidRPr="002979AE" w:rsidTr="00B83879">
        <w:tc>
          <w:tcPr>
            <w:tcW w:w="4788" w:type="dxa"/>
          </w:tcPr>
          <w:p w:rsidR="007A4674" w:rsidRPr="002979AE" w:rsidRDefault="007A4674" w:rsidP="00B83879">
            <w:pPr>
              <w:rPr>
                <w:rFonts w:ascii="Arial" w:hAnsi="Arial" w:cs="Arial"/>
                <w:b/>
                <w:color w:val="595959" w:themeColor="text1" w:themeTint="A6"/>
              </w:rPr>
            </w:pPr>
            <w:r w:rsidRPr="002979AE">
              <w:rPr>
                <w:rFonts w:ascii="Arial" w:hAnsi="Arial" w:cs="Arial"/>
                <w:b/>
                <w:color w:val="595959" w:themeColor="text1" w:themeTint="A6"/>
              </w:rPr>
              <w:t>Within the organization</w:t>
            </w:r>
          </w:p>
        </w:tc>
        <w:tc>
          <w:tcPr>
            <w:tcW w:w="5490" w:type="dxa"/>
          </w:tcPr>
          <w:p w:rsidR="007A4674" w:rsidRPr="002979AE" w:rsidRDefault="007A4674" w:rsidP="00B83879">
            <w:pPr>
              <w:rPr>
                <w:rFonts w:ascii="Arial" w:hAnsi="Arial" w:cs="Arial"/>
                <w:b/>
                <w:color w:val="595959" w:themeColor="text1" w:themeTint="A6"/>
              </w:rPr>
            </w:pPr>
            <w:r w:rsidRPr="002979AE">
              <w:rPr>
                <w:rFonts w:ascii="Arial" w:hAnsi="Arial" w:cs="Arial"/>
                <w:b/>
                <w:color w:val="595959" w:themeColor="text1" w:themeTint="A6"/>
              </w:rPr>
              <w:t>Outside the organization</w:t>
            </w:r>
          </w:p>
        </w:tc>
      </w:tr>
      <w:tr w:rsidR="007A4674" w:rsidRPr="002979AE" w:rsidTr="00B83879">
        <w:tc>
          <w:tcPr>
            <w:tcW w:w="4788" w:type="dxa"/>
          </w:tcPr>
          <w:p w:rsidR="005533CC" w:rsidRPr="002979AE" w:rsidRDefault="005533CC" w:rsidP="005533CC">
            <w:pPr>
              <w:rPr>
                <w:rFonts w:ascii="Arial" w:hAnsi="Arial" w:cs="Arial"/>
              </w:rPr>
            </w:pPr>
            <w:r w:rsidRPr="002979AE">
              <w:rPr>
                <w:rFonts w:ascii="Arial" w:hAnsi="Arial" w:cs="Arial"/>
              </w:rPr>
              <w:t>Regional Staff</w:t>
            </w:r>
          </w:p>
          <w:p w:rsidR="005533CC" w:rsidRDefault="0029691E" w:rsidP="005533CC">
            <w:pPr>
              <w:rPr>
                <w:rFonts w:ascii="Arial" w:hAnsi="Arial" w:cs="Arial"/>
              </w:rPr>
            </w:pPr>
            <w:r>
              <w:rPr>
                <w:rFonts w:ascii="Arial" w:hAnsi="Arial" w:cs="Arial"/>
              </w:rPr>
              <w:t xml:space="preserve">Flied </w:t>
            </w:r>
            <w:r w:rsidR="005533CC" w:rsidRPr="002979AE">
              <w:rPr>
                <w:rFonts w:ascii="Arial" w:hAnsi="Arial" w:cs="Arial"/>
              </w:rPr>
              <w:t>Staff</w:t>
            </w:r>
          </w:p>
          <w:p w:rsidR="007A4674" w:rsidRPr="002979AE" w:rsidRDefault="007A4674" w:rsidP="005936F4">
            <w:pPr>
              <w:rPr>
                <w:rFonts w:ascii="Arial" w:hAnsi="Arial" w:cs="Arial"/>
              </w:rPr>
            </w:pPr>
          </w:p>
        </w:tc>
        <w:tc>
          <w:tcPr>
            <w:tcW w:w="5490" w:type="dxa"/>
          </w:tcPr>
          <w:p w:rsidR="00905007" w:rsidRDefault="00905007" w:rsidP="00905007">
            <w:pPr>
              <w:rPr>
                <w:rFonts w:ascii="Arial" w:hAnsi="Arial" w:cs="Arial"/>
              </w:rPr>
            </w:pPr>
            <w:r>
              <w:rPr>
                <w:rFonts w:ascii="Arial" w:hAnsi="Arial" w:cs="Arial"/>
              </w:rPr>
              <w:t>Community</w:t>
            </w:r>
          </w:p>
          <w:p w:rsidR="00905007" w:rsidRPr="002979AE" w:rsidRDefault="00905007" w:rsidP="00905007">
            <w:pPr>
              <w:rPr>
                <w:rFonts w:ascii="Arial" w:hAnsi="Arial" w:cs="Arial"/>
              </w:rPr>
            </w:pPr>
            <w:r>
              <w:rPr>
                <w:rFonts w:ascii="Arial" w:hAnsi="Arial" w:cs="Arial"/>
              </w:rPr>
              <w:t>Line Departments</w:t>
            </w:r>
          </w:p>
          <w:p w:rsidR="00905007" w:rsidRPr="002979AE" w:rsidRDefault="00905007" w:rsidP="00905007">
            <w:pPr>
              <w:rPr>
                <w:rFonts w:ascii="Arial" w:hAnsi="Arial" w:cs="Arial"/>
              </w:rPr>
            </w:pPr>
            <w:r w:rsidRPr="002979AE">
              <w:rPr>
                <w:rFonts w:ascii="Arial" w:hAnsi="Arial" w:cs="Arial"/>
              </w:rPr>
              <w:t>Partner organizations</w:t>
            </w:r>
          </w:p>
          <w:p w:rsidR="007A4674" w:rsidRPr="002979AE" w:rsidRDefault="00905007" w:rsidP="00905007">
            <w:pPr>
              <w:rPr>
                <w:rFonts w:ascii="Arial" w:hAnsi="Arial" w:cs="Arial"/>
              </w:rPr>
            </w:pPr>
            <w:r w:rsidRPr="002979AE">
              <w:rPr>
                <w:rFonts w:ascii="Arial" w:hAnsi="Arial" w:cs="Arial"/>
              </w:rPr>
              <w:t xml:space="preserve">Market Based Other NGO </w:t>
            </w:r>
          </w:p>
        </w:tc>
      </w:tr>
    </w:tbl>
    <w:p w:rsidR="007A4674" w:rsidRDefault="007A4674" w:rsidP="007A4674"/>
    <w:tbl>
      <w:tblPr>
        <w:tblStyle w:val="TableGrid"/>
        <w:tblW w:w="10278" w:type="dxa"/>
        <w:tblLayout w:type="fixed"/>
        <w:tblLook w:val="04A0" w:firstRow="1" w:lastRow="0" w:firstColumn="1" w:lastColumn="0" w:noHBand="0" w:noVBand="1"/>
      </w:tblPr>
      <w:tblGrid>
        <w:gridCol w:w="2628"/>
        <w:gridCol w:w="2511"/>
        <w:gridCol w:w="2529"/>
        <w:gridCol w:w="2610"/>
      </w:tblGrid>
      <w:tr w:rsidR="009F3208" w:rsidRPr="002F31E9" w:rsidTr="00E627A4">
        <w:tc>
          <w:tcPr>
            <w:tcW w:w="10278" w:type="dxa"/>
            <w:gridSpan w:val="4"/>
            <w:shd w:val="clear" w:color="auto" w:fill="D9D9D9" w:themeFill="background1" w:themeFillShade="D9"/>
          </w:tcPr>
          <w:p w:rsidR="009F3208" w:rsidRPr="002F31E9" w:rsidRDefault="009F3208" w:rsidP="00E627A4">
            <w:pPr>
              <w:pStyle w:val="style3"/>
              <w:rPr>
                <w:rFonts w:ascii="Arial" w:hAnsi="Arial" w:cs="Arial"/>
                <w:b/>
                <w:bCs/>
                <w:color w:val="595959" w:themeColor="text1" w:themeTint="A6"/>
                <w:sz w:val="22"/>
              </w:rPr>
            </w:pPr>
            <w:r>
              <w:rPr>
                <w:rFonts w:ascii="Arial" w:hAnsi="Arial" w:cs="Arial"/>
                <w:b/>
                <w:bCs/>
                <w:color w:val="595959" w:themeColor="text1" w:themeTint="A6"/>
                <w:sz w:val="22"/>
              </w:rPr>
              <w:t>5</w:t>
            </w:r>
            <w:r w:rsidRPr="002F31E9">
              <w:rPr>
                <w:rFonts w:ascii="Arial" w:hAnsi="Arial" w:cs="Arial"/>
                <w:b/>
                <w:bCs/>
                <w:color w:val="595959" w:themeColor="text1" w:themeTint="A6"/>
                <w:sz w:val="22"/>
              </w:rPr>
              <w:t xml:space="preserve">. </w:t>
            </w:r>
            <w:r>
              <w:rPr>
                <w:rFonts w:ascii="Arial" w:hAnsi="Arial" w:cs="Arial"/>
                <w:b/>
                <w:bCs/>
                <w:color w:val="595959" w:themeColor="text1" w:themeTint="A6"/>
                <w:sz w:val="22"/>
              </w:rPr>
              <w:t>Competencies</w:t>
            </w:r>
          </w:p>
        </w:tc>
      </w:tr>
      <w:tr w:rsidR="009F3208" w:rsidRPr="002979AE" w:rsidTr="00507A09">
        <w:trPr>
          <w:trHeight w:val="1295"/>
        </w:trPr>
        <w:tc>
          <w:tcPr>
            <w:tcW w:w="2628" w:type="dxa"/>
          </w:tcPr>
          <w:p w:rsidR="009F3208" w:rsidRPr="002979AE" w:rsidRDefault="009F3208" w:rsidP="00E627A4">
            <w:pPr>
              <w:rPr>
                <w:rFonts w:ascii="Arial" w:hAnsi="Arial" w:cs="Arial"/>
                <w:b/>
                <w:u w:val="single"/>
              </w:rPr>
            </w:pPr>
            <w:r>
              <w:rPr>
                <w:rFonts w:ascii="Arial" w:hAnsi="Arial" w:cs="Arial"/>
              </w:rPr>
              <w:t xml:space="preserve">  </w:t>
            </w:r>
            <w:r w:rsidRPr="002979AE">
              <w:rPr>
                <w:rFonts w:ascii="Arial" w:hAnsi="Arial" w:cs="Arial"/>
                <w:b/>
                <w:u w:val="single"/>
              </w:rPr>
              <w:t>Interpersonal Skill</w:t>
            </w:r>
            <w:r w:rsidRPr="002979AE">
              <w:rPr>
                <w:rFonts w:ascii="Arial" w:hAnsi="Arial" w:cs="Arial"/>
                <w:b/>
              </w:rPr>
              <w:t xml:space="preserve">                        </w:t>
            </w:r>
          </w:p>
          <w:p w:rsidR="009F3208" w:rsidRPr="00077F34" w:rsidRDefault="009F3208" w:rsidP="00E627A4">
            <w:pPr>
              <w:pStyle w:val="ListParagraph"/>
              <w:ind w:left="180" w:hanging="90"/>
              <w:rPr>
                <w:rFonts w:ascii="Arial" w:eastAsiaTheme="minorHAnsi" w:hAnsi="Arial" w:cs="Arial"/>
                <w:b/>
                <w:u w:val="single"/>
              </w:rPr>
            </w:pPr>
            <w:r>
              <w:rPr>
                <w:rFonts w:ascii="Arial" w:hAnsi="Arial" w:cs="Arial"/>
                <w:sz w:val="22"/>
                <w:szCs w:val="22"/>
              </w:rPr>
              <w:t xml:space="preserve"> </w:t>
            </w:r>
            <w:r w:rsidRPr="00077F34">
              <w:rPr>
                <w:rFonts w:ascii="Arial" w:hAnsi="Arial" w:cs="Arial"/>
                <w:sz w:val="22"/>
                <w:szCs w:val="22"/>
              </w:rPr>
              <w:t xml:space="preserve">Speaking                             </w:t>
            </w:r>
          </w:p>
          <w:p w:rsidR="009F3208" w:rsidRPr="00077F34" w:rsidRDefault="009F3208" w:rsidP="00E627A4">
            <w:pPr>
              <w:ind w:left="180" w:hanging="90"/>
              <w:rPr>
                <w:rFonts w:ascii="Arial" w:hAnsi="Arial" w:cs="Arial"/>
              </w:rPr>
            </w:pPr>
            <w:r>
              <w:rPr>
                <w:rFonts w:ascii="Arial" w:hAnsi="Arial" w:cs="Arial"/>
              </w:rPr>
              <w:t xml:space="preserve"> </w:t>
            </w:r>
            <w:r w:rsidRPr="00077F34">
              <w:rPr>
                <w:rFonts w:ascii="Arial" w:hAnsi="Arial" w:cs="Arial"/>
              </w:rPr>
              <w:t>Active Listening</w:t>
            </w:r>
          </w:p>
          <w:p w:rsidR="009F3208" w:rsidRDefault="009F3208" w:rsidP="00E627A4">
            <w:pPr>
              <w:ind w:left="180" w:hanging="90"/>
              <w:rPr>
                <w:rFonts w:ascii="Arial" w:hAnsi="Arial" w:cs="Arial"/>
              </w:rPr>
            </w:pPr>
            <w:r>
              <w:rPr>
                <w:rFonts w:ascii="Arial" w:hAnsi="Arial" w:cs="Arial"/>
              </w:rPr>
              <w:t xml:space="preserve"> </w:t>
            </w:r>
            <w:r w:rsidRPr="00722C0B">
              <w:rPr>
                <w:rFonts w:ascii="Arial" w:hAnsi="Arial" w:cs="Arial"/>
              </w:rPr>
              <w:t xml:space="preserve">Reporting </w:t>
            </w:r>
          </w:p>
          <w:p w:rsidR="009F3208" w:rsidRPr="00077F34" w:rsidRDefault="009F3208" w:rsidP="00E627A4">
            <w:pPr>
              <w:ind w:left="180" w:hanging="90"/>
              <w:rPr>
                <w:rFonts w:ascii="Arial" w:hAnsi="Arial" w:cs="Arial"/>
              </w:rPr>
            </w:pPr>
            <w:r>
              <w:rPr>
                <w:rFonts w:ascii="Arial" w:hAnsi="Arial" w:cs="Arial"/>
              </w:rPr>
              <w:t xml:space="preserve"> </w:t>
            </w:r>
            <w:r w:rsidRPr="00077F34">
              <w:rPr>
                <w:rFonts w:ascii="Arial" w:hAnsi="Arial" w:cs="Arial"/>
                <w:bCs/>
                <w:shd w:val="clear" w:color="auto" w:fill="FFFFFF"/>
              </w:rPr>
              <w:t>Social Perceptiveness</w:t>
            </w:r>
          </w:p>
        </w:tc>
        <w:tc>
          <w:tcPr>
            <w:tcW w:w="2511" w:type="dxa"/>
          </w:tcPr>
          <w:p w:rsidR="009F3208" w:rsidRPr="002979AE" w:rsidRDefault="009F3208" w:rsidP="00E627A4">
            <w:pPr>
              <w:rPr>
                <w:rFonts w:ascii="Arial" w:hAnsi="Arial" w:cs="Arial"/>
              </w:rPr>
            </w:pPr>
            <w:r w:rsidRPr="002979AE">
              <w:rPr>
                <w:rFonts w:ascii="Arial" w:hAnsi="Arial" w:cs="Arial"/>
                <w:b/>
                <w:u w:val="single"/>
              </w:rPr>
              <w:t>Leadership Skills</w:t>
            </w:r>
            <w:r w:rsidRPr="002979AE">
              <w:rPr>
                <w:rFonts w:ascii="Arial" w:hAnsi="Arial" w:cs="Arial"/>
              </w:rPr>
              <w:t xml:space="preserve"> </w:t>
            </w:r>
          </w:p>
          <w:p w:rsidR="009F3208" w:rsidRPr="002979AE" w:rsidRDefault="009F3208" w:rsidP="00E627A4">
            <w:pPr>
              <w:rPr>
                <w:rFonts w:ascii="Arial" w:hAnsi="Arial" w:cs="Arial"/>
              </w:rPr>
            </w:pPr>
            <w:r w:rsidRPr="002979AE">
              <w:rPr>
                <w:rFonts w:ascii="Arial" w:hAnsi="Arial" w:cs="Arial"/>
              </w:rPr>
              <w:t>Team Building</w:t>
            </w:r>
          </w:p>
          <w:p w:rsidR="009F3208" w:rsidRPr="002979AE" w:rsidRDefault="009F3208" w:rsidP="00E627A4">
            <w:pPr>
              <w:rPr>
                <w:rFonts w:ascii="Arial" w:hAnsi="Arial" w:cs="Arial"/>
              </w:rPr>
            </w:pPr>
            <w:r w:rsidRPr="002979AE">
              <w:rPr>
                <w:rFonts w:ascii="Arial" w:hAnsi="Arial" w:cs="Arial"/>
              </w:rPr>
              <w:t>Conflict Handling</w:t>
            </w:r>
          </w:p>
          <w:p w:rsidR="009F3208" w:rsidRPr="002979AE" w:rsidRDefault="009F3208" w:rsidP="00E627A4">
            <w:pPr>
              <w:rPr>
                <w:rFonts w:ascii="Arial" w:hAnsi="Arial" w:cs="Arial"/>
              </w:rPr>
            </w:pPr>
            <w:r w:rsidRPr="002979AE">
              <w:rPr>
                <w:rFonts w:ascii="Arial" w:hAnsi="Arial" w:cs="Arial"/>
              </w:rPr>
              <w:t>Decision Making</w:t>
            </w:r>
          </w:p>
          <w:p w:rsidR="009F3208" w:rsidRDefault="009F3208" w:rsidP="00E627A4">
            <w:pPr>
              <w:rPr>
                <w:rFonts w:ascii="Arial" w:hAnsi="Arial" w:cs="Arial"/>
                <w:bCs/>
                <w:shd w:val="clear" w:color="auto" w:fill="FFFFFF"/>
              </w:rPr>
            </w:pPr>
            <w:r w:rsidRPr="00077F34">
              <w:rPr>
                <w:rFonts w:ascii="Arial" w:hAnsi="Arial" w:cs="Arial"/>
              </w:rPr>
              <w:t>Counseling</w:t>
            </w:r>
            <w:r w:rsidRPr="00077F34">
              <w:rPr>
                <w:rFonts w:ascii="Arial" w:hAnsi="Arial" w:cs="Arial"/>
                <w:bCs/>
                <w:shd w:val="clear" w:color="auto" w:fill="FFFFFF"/>
              </w:rPr>
              <w:t xml:space="preserve"> </w:t>
            </w:r>
          </w:p>
          <w:p w:rsidR="009F3208" w:rsidRPr="002979AE" w:rsidRDefault="009F3208" w:rsidP="00E627A4">
            <w:pPr>
              <w:rPr>
                <w:rFonts w:ascii="Arial" w:hAnsi="Arial" w:cs="Arial"/>
              </w:rPr>
            </w:pPr>
            <w:r w:rsidRPr="002979AE">
              <w:rPr>
                <w:rFonts w:ascii="Arial" w:hAnsi="Arial" w:cs="Arial"/>
              </w:rPr>
              <w:t>Motivating Others</w:t>
            </w:r>
          </w:p>
        </w:tc>
        <w:tc>
          <w:tcPr>
            <w:tcW w:w="2529" w:type="dxa"/>
          </w:tcPr>
          <w:p w:rsidR="009F3208" w:rsidRPr="002979AE" w:rsidRDefault="009F3208" w:rsidP="00E627A4">
            <w:pPr>
              <w:rPr>
                <w:rFonts w:ascii="Arial" w:hAnsi="Arial" w:cs="Arial"/>
                <w:b/>
                <w:u w:val="single"/>
              </w:rPr>
            </w:pPr>
            <w:r w:rsidRPr="002979AE">
              <w:rPr>
                <w:rFonts w:ascii="Arial" w:hAnsi="Arial" w:cs="Arial"/>
                <w:b/>
                <w:u w:val="single"/>
              </w:rPr>
              <w:t>Management Skills</w:t>
            </w:r>
          </w:p>
          <w:p w:rsidR="009F3208" w:rsidRDefault="009F3208" w:rsidP="00E627A4">
            <w:pPr>
              <w:ind w:left="714" w:hanging="720"/>
              <w:rPr>
                <w:rFonts w:ascii="Arial" w:hAnsi="Arial" w:cs="Arial"/>
              </w:rPr>
            </w:pPr>
            <w:r w:rsidRPr="00077F34">
              <w:rPr>
                <w:rFonts w:ascii="Arial" w:hAnsi="Arial" w:cs="Arial"/>
              </w:rPr>
              <w:t>Motivating Others</w:t>
            </w:r>
          </w:p>
          <w:p w:rsidR="009F3208" w:rsidRDefault="009F3208" w:rsidP="00E627A4">
            <w:pPr>
              <w:ind w:left="714" w:hanging="720"/>
              <w:rPr>
                <w:rFonts w:ascii="Arial" w:hAnsi="Arial" w:cs="Arial"/>
              </w:rPr>
            </w:pPr>
            <w:r w:rsidRPr="00077F34">
              <w:rPr>
                <w:rFonts w:ascii="Arial" w:hAnsi="Arial" w:cs="Arial"/>
              </w:rPr>
              <w:t xml:space="preserve">Record Keeping </w:t>
            </w:r>
            <w:r>
              <w:rPr>
                <w:rFonts w:ascii="Arial" w:hAnsi="Arial" w:cs="Arial"/>
              </w:rPr>
              <w:t xml:space="preserve">                        </w:t>
            </w:r>
          </w:p>
          <w:p w:rsidR="009F3208" w:rsidRPr="00077F34" w:rsidRDefault="009F3208" w:rsidP="00E627A4">
            <w:pPr>
              <w:ind w:left="714" w:hanging="720"/>
              <w:rPr>
                <w:rFonts w:ascii="Arial" w:hAnsi="Arial" w:cs="Arial"/>
              </w:rPr>
            </w:pPr>
            <w:r w:rsidRPr="00077F34">
              <w:rPr>
                <w:rFonts w:ascii="Arial" w:hAnsi="Arial" w:cs="Arial"/>
              </w:rPr>
              <w:t>Coordination</w:t>
            </w:r>
          </w:p>
          <w:p w:rsidR="009F3208" w:rsidRPr="00077F34" w:rsidRDefault="009F3208" w:rsidP="00E627A4">
            <w:pPr>
              <w:ind w:left="714" w:hanging="720"/>
              <w:rPr>
                <w:rFonts w:ascii="Arial" w:hAnsi="Arial" w:cs="Arial"/>
                <w:bCs/>
                <w:shd w:val="clear" w:color="auto" w:fill="FFFFFF"/>
              </w:rPr>
            </w:pPr>
            <w:r w:rsidRPr="005635F9">
              <w:rPr>
                <w:rFonts w:ascii="Arial" w:hAnsi="Arial" w:cs="Arial"/>
              </w:rPr>
              <w:t>Monitoring</w:t>
            </w:r>
          </w:p>
        </w:tc>
        <w:tc>
          <w:tcPr>
            <w:tcW w:w="2610" w:type="dxa"/>
          </w:tcPr>
          <w:p w:rsidR="009F3208" w:rsidRPr="002979AE" w:rsidRDefault="009F3208" w:rsidP="00E627A4">
            <w:pPr>
              <w:rPr>
                <w:rFonts w:ascii="Arial" w:hAnsi="Arial" w:cs="Arial"/>
              </w:rPr>
            </w:pPr>
            <w:r w:rsidRPr="002979AE">
              <w:rPr>
                <w:rFonts w:ascii="Arial" w:hAnsi="Arial" w:cs="Arial"/>
                <w:b/>
                <w:u w:val="single"/>
              </w:rPr>
              <w:t>Technical Skills</w:t>
            </w:r>
            <w:r w:rsidRPr="002979AE">
              <w:rPr>
                <w:rFonts w:ascii="Arial" w:hAnsi="Arial" w:cs="Arial"/>
              </w:rPr>
              <w:t xml:space="preserve"> </w:t>
            </w:r>
          </w:p>
          <w:p w:rsidR="009F3208" w:rsidRPr="00077F34" w:rsidRDefault="009F3208" w:rsidP="00E627A4">
            <w:pPr>
              <w:rPr>
                <w:rFonts w:ascii="Arial" w:hAnsi="Arial" w:cs="Arial"/>
                <w:bCs/>
                <w:shd w:val="clear" w:color="auto" w:fill="FFFFFF"/>
              </w:rPr>
            </w:pPr>
            <w:r w:rsidRPr="00077F34">
              <w:rPr>
                <w:rFonts w:ascii="Arial" w:hAnsi="Arial" w:cs="Arial"/>
                <w:bCs/>
                <w:shd w:val="clear" w:color="auto" w:fill="FFFFFF"/>
              </w:rPr>
              <w:t>Service Orientation</w:t>
            </w:r>
          </w:p>
          <w:p w:rsidR="009F3208" w:rsidRPr="00077F34" w:rsidRDefault="009F3208" w:rsidP="00E627A4">
            <w:pPr>
              <w:rPr>
                <w:rFonts w:ascii="Arial" w:hAnsi="Arial" w:cs="Arial"/>
                <w:bCs/>
                <w:shd w:val="clear" w:color="auto" w:fill="FFFFFF"/>
              </w:rPr>
            </w:pPr>
            <w:r w:rsidRPr="00077F34">
              <w:rPr>
                <w:rFonts w:ascii="Arial" w:hAnsi="Arial" w:cs="Arial"/>
                <w:bCs/>
                <w:shd w:val="clear" w:color="auto" w:fill="FFFFFF"/>
              </w:rPr>
              <w:t>Problem Sensitivity</w:t>
            </w:r>
          </w:p>
          <w:p w:rsidR="009F3208" w:rsidRDefault="009F3208" w:rsidP="00E627A4">
            <w:pPr>
              <w:rPr>
                <w:rFonts w:ascii="Arial" w:hAnsi="Arial" w:cs="Arial"/>
                <w:bCs/>
                <w:shd w:val="clear" w:color="auto" w:fill="FFFFFF"/>
              </w:rPr>
            </w:pPr>
            <w:r w:rsidRPr="00722C0B">
              <w:rPr>
                <w:rFonts w:ascii="Arial" w:hAnsi="Arial" w:cs="Arial"/>
                <w:bCs/>
                <w:shd w:val="clear" w:color="auto" w:fill="FFFFFF"/>
              </w:rPr>
              <w:t>Problem Solving</w:t>
            </w:r>
            <w:r w:rsidRPr="00077F34">
              <w:rPr>
                <w:rFonts w:ascii="Arial" w:hAnsi="Arial" w:cs="Arial"/>
                <w:bCs/>
                <w:shd w:val="clear" w:color="auto" w:fill="FFFFFF"/>
              </w:rPr>
              <w:t xml:space="preserve"> </w:t>
            </w:r>
          </w:p>
          <w:p w:rsidR="009F3208" w:rsidRPr="00B4384A" w:rsidRDefault="009F3208" w:rsidP="00E627A4">
            <w:pPr>
              <w:rPr>
                <w:rFonts w:ascii="Arial" w:hAnsi="Arial" w:cs="Arial"/>
                <w:bCs/>
                <w:shd w:val="clear" w:color="auto" w:fill="FFFFFF"/>
              </w:rPr>
            </w:pPr>
            <w:r w:rsidRPr="00077F34">
              <w:rPr>
                <w:rFonts w:ascii="Arial" w:hAnsi="Arial" w:cs="Arial"/>
                <w:bCs/>
                <w:shd w:val="clear" w:color="auto" w:fill="FFFFFF"/>
              </w:rPr>
              <w:t>Critical Thinking</w:t>
            </w:r>
            <w:r w:rsidRPr="00722C0B">
              <w:rPr>
                <w:rFonts w:ascii="Arial" w:hAnsi="Arial" w:cs="Arial"/>
              </w:rPr>
              <w:t xml:space="preserve"> </w:t>
            </w:r>
          </w:p>
          <w:p w:rsidR="009F3208" w:rsidRPr="00722C0B" w:rsidRDefault="009F3208" w:rsidP="00E627A4">
            <w:pPr>
              <w:rPr>
                <w:rFonts w:ascii="Arial" w:hAnsi="Arial" w:cs="Arial"/>
              </w:rPr>
            </w:pPr>
            <w:r w:rsidRPr="00722C0B">
              <w:rPr>
                <w:rFonts w:ascii="Arial" w:hAnsi="Arial" w:cs="Arial"/>
              </w:rPr>
              <w:t>Analytical</w:t>
            </w:r>
          </w:p>
          <w:p w:rsidR="009F3208" w:rsidRPr="00722C0B" w:rsidRDefault="009F3208" w:rsidP="00E627A4">
            <w:pPr>
              <w:rPr>
                <w:rFonts w:ascii="Arial" w:hAnsi="Arial" w:cs="Arial"/>
              </w:rPr>
            </w:pPr>
            <w:r w:rsidRPr="00722C0B">
              <w:rPr>
                <w:rFonts w:ascii="Arial" w:hAnsi="Arial" w:cs="Arial"/>
              </w:rPr>
              <w:t>Research</w:t>
            </w:r>
          </w:p>
          <w:p w:rsidR="009F3208" w:rsidRPr="002979AE" w:rsidRDefault="009F3208" w:rsidP="00E627A4">
            <w:pPr>
              <w:pStyle w:val="ListParagraph"/>
              <w:rPr>
                <w:rFonts w:ascii="Arial" w:hAnsi="Arial" w:cs="Arial"/>
              </w:rPr>
            </w:pPr>
          </w:p>
        </w:tc>
      </w:tr>
    </w:tbl>
    <w:p w:rsidR="009F3208" w:rsidRDefault="009F3208" w:rsidP="007A4674"/>
    <w:tbl>
      <w:tblPr>
        <w:tblStyle w:val="TableGrid"/>
        <w:tblW w:w="10278" w:type="dxa"/>
        <w:tblLook w:val="04A0" w:firstRow="1" w:lastRow="0" w:firstColumn="1" w:lastColumn="0" w:noHBand="0" w:noVBand="1"/>
      </w:tblPr>
      <w:tblGrid>
        <w:gridCol w:w="4788"/>
        <w:gridCol w:w="5490"/>
      </w:tblGrid>
      <w:tr w:rsidR="007A4674" w:rsidRPr="00E30BE9" w:rsidTr="00B83879">
        <w:tc>
          <w:tcPr>
            <w:tcW w:w="10278" w:type="dxa"/>
            <w:gridSpan w:val="2"/>
            <w:shd w:val="clear" w:color="auto" w:fill="D9D9D9" w:themeFill="background1" w:themeFillShade="D9"/>
          </w:tcPr>
          <w:p w:rsidR="007A4674" w:rsidRPr="00E30BE9" w:rsidRDefault="007A4674" w:rsidP="00B83879">
            <w:pPr>
              <w:pStyle w:val="style3"/>
              <w:rPr>
                <w:rFonts w:ascii="Arial" w:hAnsi="Arial" w:cs="Arial"/>
                <w:b/>
                <w:bCs/>
                <w:color w:val="595959" w:themeColor="text1" w:themeTint="A6"/>
                <w:sz w:val="22"/>
              </w:rPr>
            </w:pPr>
            <w:r>
              <w:rPr>
                <w:rFonts w:ascii="Arial" w:hAnsi="Arial" w:cs="Arial"/>
                <w:b/>
                <w:bCs/>
                <w:color w:val="595959" w:themeColor="text1" w:themeTint="A6"/>
                <w:sz w:val="22"/>
              </w:rPr>
              <w:t>6.</w:t>
            </w:r>
            <w:r w:rsidRPr="00E30BE9">
              <w:rPr>
                <w:rFonts w:ascii="Arial" w:hAnsi="Arial" w:cs="Arial"/>
                <w:b/>
                <w:bCs/>
                <w:color w:val="595959" w:themeColor="text1" w:themeTint="A6"/>
                <w:sz w:val="22"/>
              </w:rPr>
              <w:t>Desired Profile of Incumbent Person Specification</w:t>
            </w:r>
          </w:p>
        </w:tc>
      </w:tr>
      <w:tr w:rsidR="007A4674" w:rsidRPr="002979AE" w:rsidTr="00B83879">
        <w:tc>
          <w:tcPr>
            <w:tcW w:w="4788" w:type="dxa"/>
          </w:tcPr>
          <w:p w:rsidR="007A4674" w:rsidRPr="002979AE" w:rsidRDefault="007A4674" w:rsidP="00B83879">
            <w:pPr>
              <w:rPr>
                <w:rFonts w:ascii="Arial" w:hAnsi="Arial" w:cs="Arial"/>
                <w:b/>
                <w:color w:val="595959" w:themeColor="text1" w:themeTint="A6"/>
              </w:rPr>
            </w:pPr>
            <w:r w:rsidRPr="002979AE">
              <w:rPr>
                <w:rFonts w:ascii="Arial" w:hAnsi="Arial" w:cs="Arial"/>
                <w:b/>
                <w:color w:val="595959" w:themeColor="text1" w:themeTint="A6"/>
              </w:rPr>
              <w:t>1.Education/Qualification:</w:t>
            </w:r>
          </w:p>
        </w:tc>
        <w:tc>
          <w:tcPr>
            <w:tcW w:w="5490" w:type="dxa"/>
          </w:tcPr>
          <w:p w:rsidR="007A4674" w:rsidRPr="002979AE" w:rsidRDefault="007A4674" w:rsidP="00B83879">
            <w:pPr>
              <w:rPr>
                <w:rFonts w:ascii="Arial" w:hAnsi="Arial" w:cs="Arial"/>
                <w:b/>
                <w:color w:val="595959" w:themeColor="text1" w:themeTint="A6"/>
              </w:rPr>
            </w:pPr>
            <w:r w:rsidRPr="002979AE">
              <w:rPr>
                <w:rFonts w:ascii="Arial" w:hAnsi="Arial" w:cs="Arial"/>
                <w:b/>
                <w:color w:val="595959" w:themeColor="text1" w:themeTint="A6"/>
              </w:rPr>
              <w:t>2.Work Experience &amp; Traits:</w:t>
            </w:r>
          </w:p>
        </w:tc>
      </w:tr>
      <w:tr w:rsidR="007A4674" w:rsidRPr="002979AE" w:rsidTr="00B83879">
        <w:tc>
          <w:tcPr>
            <w:tcW w:w="4788" w:type="dxa"/>
          </w:tcPr>
          <w:p w:rsidR="007A4674" w:rsidRPr="00134C03" w:rsidRDefault="00564036" w:rsidP="00B83879">
            <w:pPr>
              <w:rPr>
                <w:rFonts w:ascii="Arial" w:hAnsi="Arial" w:cs="Arial"/>
              </w:rPr>
            </w:pPr>
            <w:r w:rsidRPr="00134C03">
              <w:rPr>
                <w:rFonts w:ascii="Arial" w:hAnsi="Arial" w:cs="Arial"/>
              </w:rPr>
              <w:t>MBBS</w:t>
            </w:r>
          </w:p>
        </w:tc>
        <w:tc>
          <w:tcPr>
            <w:tcW w:w="5490" w:type="dxa"/>
          </w:tcPr>
          <w:p w:rsidR="007A4674" w:rsidRPr="00134C03" w:rsidRDefault="008A37C2" w:rsidP="00B83879">
            <w:pPr>
              <w:rPr>
                <w:rFonts w:ascii="Arial" w:hAnsi="Arial" w:cs="Arial"/>
              </w:rPr>
            </w:pPr>
            <w:r>
              <w:rPr>
                <w:rFonts w:ascii="Arial" w:hAnsi="Arial" w:cs="Arial"/>
              </w:rPr>
              <w:t>5-6</w:t>
            </w:r>
            <w:r w:rsidR="005533CC" w:rsidRPr="00134C03">
              <w:rPr>
                <w:rFonts w:ascii="Arial" w:hAnsi="Arial" w:cs="Arial"/>
              </w:rPr>
              <w:t xml:space="preserve"> </w:t>
            </w:r>
            <w:r w:rsidRPr="00134C03">
              <w:rPr>
                <w:rFonts w:ascii="Arial" w:hAnsi="Arial" w:cs="Arial"/>
              </w:rPr>
              <w:t>years’ experience</w:t>
            </w:r>
            <w:r w:rsidR="005533CC" w:rsidRPr="00134C03">
              <w:rPr>
                <w:rFonts w:ascii="Arial" w:hAnsi="Arial" w:cs="Arial"/>
              </w:rPr>
              <w:t xml:space="preserve"> on the same position in social sector around the theme of RH/SRH &amp; Rights</w:t>
            </w:r>
          </w:p>
        </w:tc>
      </w:tr>
    </w:tbl>
    <w:p w:rsidR="007A4674" w:rsidRDefault="007A4674" w:rsidP="007A4674"/>
    <w:p w:rsidR="007A4674" w:rsidRDefault="007A4674" w:rsidP="007A4674"/>
    <w:p w:rsidR="002852F6" w:rsidRDefault="002852F6"/>
    <w:sectPr w:rsidR="002852F6" w:rsidSect="00C25813">
      <w:headerReference w:type="default" r:id="rId7"/>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3F1" w:rsidRDefault="00AD63F1" w:rsidP="00D5300F">
      <w:pPr>
        <w:spacing w:after="0" w:line="240" w:lineRule="auto"/>
      </w:pPr>
      <w:r>
        <w:separator/>
      </w:r>
    </w:p>
  </w:endnote>
  <w:endnote w:type="continuationSeparator" w:id="0">
    <w:p w:rsidR="00AD63F1" w:rsidRDefault="00AD63F1" w:rsidP="00D5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3F1" w:rsidRDefault="00AD63F1" w:rsidP="00D5300F">
      <w:pPr>
        <w:spacing w:after="0" w:line="240" w:lineRule="auto"/>
      </w:pPr>
      <w:r>
        <w:separator/>
      </w:r>
    </w:p>
  </w:footnote>
  <w:footnote w:type="continuationSeparator" w:id="0">
    <w:p w:rsidR="00AD63F1" w:rsidRDefault="00AD63F1" w:rsidP="00D53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021" w:rsidRPr="00320021" w:rsidRDefault="00274C1D">
    <w:pPr>
      <w:pStyle w:val="Header"/>
      <w:rPr>
        <w:rFonts w:asciiTheme="majorHAnsi" w:hAnsiTheme="majorHAnsi" w:cstheme="minorHAnsi"/>
        <w:sz w:val="28"/>
        <w:szCs w:val="28"/>
      </w:rPr>
    </w:pPr>
    <w:r>
      <w:rPr>
        <w:rFonts w:asciiTheme="majorHAnsi" w:hAnsiTheme="majorHAnsi" w:cstheme="minorHAnsi"/>
        <w:noProof/>
        <w:sz w:val="28"/>
        <w:szCs w:val="28"/>
      </w:rPr>
      <mc:AlternateContent>
        <mc:Choice Requires="wps">
          <w:drawing>
            <wp:anchor distT="0" distB="0" distL="114300" distR="114300" simplePos="0" relativeHeight="251656704" behindDoc="0" locked="0" layoutInCell="1" allowOverlap="1">
              <wp:simplePos x="0" y="0"/>
              <wp:positionH relativeFrom="column">
                <wp:posOffset>5618480</wp:posOffset>
              </wp:positionH>
              <wp:positionV relativeFrom="paragraph">
                <wp:posOffset>-299085</wp:posOffset>
              </wp:positionV>
              <wp:extent cx="763270" cy="864235"/>
              <wp:effectExtent l="8255" t="5715" r="698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864235"/>
                      </a:xfrm>
                      <a:prstGeom prst="rect">
                        <a:avLst/>
                      </a:prstGeom>
                      <a:solidFill>
                        <a:srgbClr val="FFFFFF"/>
                      </a:solidFill>
                      <a:ln w="9525">
                        <a:solidFill>
                          <a:schemeClr val="bg1">
                            <a:lumMod val="100000"/>
                            <a:lumOff val="0"/>
                          </a:schemeClr>
                        </a:solidFill>
                        <a:miter lim="800000"/>
                        <a:headEnd/>
                        <a:tailEnd/>
                      </a:ln>
                    </wps:spPr>
                    <wps:txbx>
                      <w:txbxContent>
                        <w:p w:rsidR="00320021" w:rsidRDefault="002852F6">
                          <w:r w:rsidRPr="00D5300F">
                            <w:object w:dxaOrig="3305" w:dyaOrig="3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48.1pt" o:ole="">
                                <v:imagedata r:id="rId1" o:title=""/>
                              </v:shape>
                              <o:OLEObject Type="Embed" ProgID="CorelDraw.Graphic.12" ShapeID="_x0000_i1025" DrawAspect="Content" ObjectID="_1718113990" r:id="rId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2.4pt;margin-top:-23.55pt;width:60.1pt;height:68.0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" strokecolor="white [3212]">
              <v:textbox style="mso-fit-shape-to-text:t">
                <w:txbxContent>
                  <w:p w:rsidR="00320021" w:rsidRDefault="002852F6">
                    <w:r w:rsidRPr="00D5300F">
                      <w:object w:dxaOrig="3305" w:dyaOrig="3497">
                        <v:shape id="_x0000_i1025" type="#_x0000_t75" style="width:44.95pt;height:48.1pt" o:ole="">
                          <v:imagedata r:id="rId1" o:title=""/>
                        </v:shape>
                        <o:OLEObject Type="Embed" ProgID="CorelDraw.Graphic.12" ShapeID="_x0000_i1025" DrawAspect="Content" ObjectID="_1718113990" r:id="rId3"/>
                      </w:object>
                    </w:r>
                  </w:p>
                </w:txbxContent>
              </v:textbox>
            </v:shape>
          </w:pict>
        </mc:Fallback>
      </mc:AlternateContent>
    </w:r>
    <w:r w:rsidR="002852F6" w:rsidRPr="00320021">
      <w:rPr>
        <w:rFonts w:asciiTheme="majorHAnsi" w:hAnsiTheme="majorHAnsi" w:cstheme="minorHAnsi"/>
        <w:sz w:val="28"/>
        <w:szCs w:val="28"/>
      </w:rPr>
      <w:t>Job Description</w:t>
    </w:r>
  </w:p>
  <w:p w:rsidR="00320021" w:rsidRDefault="00274C1D">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-158750</wp:posOffset>
              </wp:positionH>
              <wp:positionV relativeFrom="paragraph">
                <wp:posOffset>52070</wp:posOffset>
              </wp:positionV>
              <wp:extent cx="6519545" cy="0"/>
              <wp:effectExtent l="12700" t="13970" r="11430" b="1460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straightConnector1">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1EEF29" id="_x0000_t32" coordsize="21600,21600" o:spt="32" o:oned="t" path="m,l21600,21600e" filled="f">
              <v:path arrowok="t" fillok="f" o:connecttype="none"/>
              <o:lock v:ext="edit" shapetype="t"/>
            </v:shapetype>
            <v:shape id="AutoShape 1" o:spid="_x0000_s1026" type="#_x0000_t32" style="position:absolute;margin-left:-12.5pt;margin-top:4.1pt;width:513.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" strokecolor="black [3213]" strokeweight="1.75pt"/>
          </w:pict>
        </mc:Fallback>
      </mc:AlternateContent>
    </w:r>
    <w:r>
      <w:rPr>
        <w:rFonts w:asciiTheme="majorHAnsi" w:hAnsiTheme="majorHAnsi" w:cstheme="minorHAnsi"/>
        <w:noProof/>
        <w:sz w:val="28"/>
        <w:szCs w:val="28"/>
      </w:rPr>
      <mc:AlternateContent>
        <mc:Choice Requires="wps">
          <w:drawing>
            <wp:anchor distT="0" distB="0" distL="114300" distR="114300" simplePos="0" relativeHeight="251658752" behindDoc="0" locked="0" layoutInCell="1" allowOverlap="1">
              <wp:simplePos x="0" y="0"/>
              <wp:positionH relativeFrom="column">
                <wp:posOffset>-154940</wp:posOffset>
              </wp:positionH>
              <wp:positionV relativeFrom="paragraph">
                <wp:posOffset>31115</wp:posOffset>
              </wp:positionV>
              <wp:extent cx="6519545" cy="0"/>
              <wp:effectExtent l="6985" t="12065" r="762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straightConnector1">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23B71" id="AutoShape 2" o:spid="_x0000_s1026" type="#_x0000_t32" style="position:absolute;margin-left:-12.2pt;margin-top:2.45pt;width:513.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" strokecolor="black [3213]"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E3AD0"/>
    <w:multiLevelType w:val="hybridMultilevel"/>
    <w:tmpl w:val="535C85AA"/>
    <w:lvl w:ilvl="0" w:tplc="05F61E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2B4517"/>
    <w:multiLevelType w:val="hybridMultilevel"/>
    <w:tmpl w:val="31B2C134"/>
    <w:lvl w:ilvl="0" w:tplc="E12ACDBC">
      <w:start w:val="1"/>
      <w:numFmt w:val="decimal"/>
      <w:lvlText w:val="%1."/>
      <w:lvlJc w:val="left"/>
      <w:pPr>
        <w:tabs>
          <w:tab w:val="num" w:pos="1080"/>
        </w:tabs>
        <w:ind w:left="108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70F18BA"/>
    <w:multiLevelType w:val="hybridMultilevel"/>
    <w:tmpl w:val="A3EE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87396"/>
    <w:multiLevelType w:val="hybridMultilevel"/>
    <w:tmpl w:val="3C2264AE"/>
    <w:lvl w:ilvl="0" w:tplc="4F607FC4">
      <w:start w:val="1"/>
      <w:numFmt w:val="lowerRoman"/>
      <w:lvlText w:val="(%1)"/>
      <w:lvlJc w:val="left"/>
      <w:pPr>
        <w:tabs>
          <w:tab w:val="num" w:pos="900"/>
        </w:tabs>
        <w:ind w:left="900" w:hanging="780"/>
      </w:pPr>
      <w:rPr>
        <w:rFonts w:ascii="Arial" w:hAnsi="Arial" w:cs="Arial" w:hint="default"/>
        <w:sz w:val="20"/>
      </w:rPr>
    </w:lvl>
    <w:lvl w:ilvl="1" w:tplc="04090019" w:tentative="1">
      <w:start w:val="1"/>
      <w:numFmt w:val="lowerLetter"/>
      <w:lvlText w:val="%2."/>
      <w:lvlJc w:val="left"/>
      <w:pPr>
        <w:tabs>
          <w:tab w:val="num" w:pos="660"/>
        </w:tabs>
        <w:ind w:left="660" w:hanging="360"/>
      </w:pPr>
    </w:lvl>
    <w:lvl w:ilvl="2" w:tplc="0409001B" w:tentative="1">
      <w:start w:val="1"/>
      <w:numFmt w:val="lowerRoman"/>
      <w:lvlText w:val="%3."/>
      <w:lvlJc w:val="right"/>
      <w:pPr>
        <w:tabs>
          <w:tab w:val="num" w:pos="1380"/>
        </w:tabs>
        <w:ind w:left="1380" w:hanging="180"/>
      </w:pPr>
    </w:lvl>
    <w:lvl w:ilvl="3" w:tplc="0409000F" w:tentative="1">
      <w:start w:val="1"/>
      <w:numFmt w:val="decimal"/>
      <w:lvlText w:val="%4."/>
      <w:lvlJc w:val="left"/>
      <w:pPr>
        <w:tabs>
          <w:tab w:val="num" w:pos="2100"/>
        </w:tabs>
        <w:ind w:left="2100" w:hanging="360"/>
      </w:pPr>
    </w:lvl>
    <w:lvl w:ilvl="4" w:tplc="04090019" w:tentative="1">
      <w:start w:val="1"/>
      <w:numFmt w:val="lowerLetter"/>
      <w:lvlText w:val="%5."/>
      <w:lvlJc w:val="left"/>
      <w:pPr>
        <w:tabs>
          <w:tab w:val="num" w:pos="2820"/>
        </w:tabs>
        <w:ind w:left="2820" w:hanging="360"/>
      </w:pPr>
    </w:lvl>
    <w:lvl w:ilvl="5" w:tplc="0409001B" w:tentative="1">
      <w:start w:val="1"/>
      <w:numFmt w:val="lowerRoman"/>
      <w:lvlText w:val="%6."/>
      <w:lvlJc w:val="right"/>
      <w:pPr>
        <w:tabs>
          <w:tab w:val="num" w:pos="3540"/>
        </w:tabs>
        <w:ind w:left="3540" w:hanging="180"/>
      </w:pPr>
    </w:lvl>
    <w:lvl w:ilvl="6" w:tplc="0409000F" w:tentative="1">
      <w:start w:val="1"/>
      <w:numFmt w:val="decimal"/>
      <w:lvlText w:val="%7."/>
      <w:lvlJc w:val="left"/>
      <w:pPr>
        <w:tabs>
          <w:tab w:val="num" w:pos="4260"/>
        </w:tabs>
        <w:ind w:left="4260" w:hanging="360"/>
      </w:pPr>
    </w:lvl>
    <w:lvl w:ilvl="7" w:tplc="04090019" w:tentative="1">
      <w:start w:val="1"/>
      <w:numFmt w:val="lowerLetter"/>
      <w:lvlText w:val="%8."/>
      <w:lvlJc w:val="left"/>
      <w:pPr>
        <w:tabs>
          <w:tab w:val="num" w:pos="4980"/>
        </w:tabs>
        <w:ind w:left="4980" w:hanging="360"/>
      </w:pPr>
    </w:lvl>
    <w:lvl w:ilvl="8" w:tplc="0409001B" w:tentative="1">
      <w:start w:val="1"/>
      <w:numFmt w:val="lowerRoman"/>
      <w:lvlText w:val="%9."/>
      <w:lvlJc w:val="right"/>
      <w:pPr>
        <w:tabs>
          <w:tab w:val="num" w:pos="5700"/>
        </w:tabs>
        <w:ind w:left="5700" w:hanging="180"/>
      </w:pPr>
    </w:lvl>
  </w:abstractNum>
  <w:abstractNum w:abstractNumId="4">
    <w:nsid w:val="2ED00B5A"/>
    <w:multiLevelType w:val="hybridMultilevel"/>
    <w:tmpl w:val="CC0678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F3006C4"/>
    <w:multiLevelType w:val="hybridMultilevel"/>
    <w:tmpl w:val="58A8A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F2AD6"/>
    <w:multiLevelType w:val="hybridMultilevel"/>
    <w:tmpl w:val="09E8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0A7DF7"/>
    <w:multiLevelType w:val="hybridMultilevel"/>
    <w:tmpl w:val="71787E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9302A46"/>
    <w:multiLevelType w:val="hybridMultilevel"/>
    <w:tmpl w:val="FED840E2"/>
    <w:lvl w:ilvl="0" w:tplc="8E5E2A62">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BA5B8E"/>
    <w:multiLevelType w:val="hybridMultilevel"/>
    <w:tmpl w:val="306A9CA0"/>
    <w:lvl w:ilvl="0" w:tplc="8A986E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60B43"/>
    <w:multiLevelType w:val="hybridMultilevel"/>
    <w:tmpl w:val="7AA82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B01875"/>
    <w:multiLevelType w:val="hybridMultilevel"/>
    <w:tmpl w:val="A72CE118"/>
    <w:lvl w:ilvl="0" w:tplc="8BC6AE34">
      <w:start w:val="1"/>
      <w:numFmt w:val="lowerRoman"/>
      <w:lvlText w:val="%1."/>
      <w:lvlJc w:val="left"/>
      <w:pPr>
        <w:tabs>
          <w:tab w:val="num" w:pos="1080"/>
        </w:tabs>
        <w:ind w:left="1080" w:hanging="720"/>
      </w:pPr>
      <w:rPr>
        <w:rFonts w:hint="default"/>
      </w:rPr>
    </w:lvl>
    <w:lvl w:ilvl="1" w:tplc="1ABC1EF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54759C"/>
    <w:multiLevelType w:val="hybridMultilevel"/>
    <w:tmpl w:val="7DB63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56070F"/>
    <w:multiLevelType w:val="hybridMultilevel"/>
    <w:tmpl w:val="EDAA4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276030"/>
    <w:multiLevelType w:val="hybridMultilevel"/>
    <w:tmpl w:val="FE04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FB35BB"/>
    <w:multiLevelType w:val="hybridMultilevel"/>
    <w:tmpl w:val="0DD031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AF0EE6"/>
    <w:multiLevelType w:val="hybridMultilevel"/>
    <w:tmpl w:val="78642406"/>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EBC7DED"/>
    <w:multiLevelType w:val="hybridMultilevel"/>
    <w:tmpl w:val="2A2ADF38"/>
    <w:lvl w:ilvl="0" w:tplc="E8C0A05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633BF5"/>
    <w:multiLevelType w:val="hybridMultilevel"/>
    <w:tmpl w:val="BE8218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A93333"/>
    <w:multiLevelType w:val="hybridMultilevel"/>
    <w:tmpl w:val="B164E21A"/>
    <w:lvl w:ilvl="0" w:tplc="4DD8E6D0">
      <w:start w:val="1"/>
      <w:numFmt w:val="lowerRoman"/>
      <w:lvlText w:val="%1."/>
      <w:lvlJc w:val="left"/>
      <w:pPr>
        <w:tabs>
          <w:tab w:val="num" w:pos="1080"/>
        </w:tabs>
        <w:ind w:left="1080" w:hanging="720"/>
      </w:pPr>
      <w:rPr>
        <w:rFonts w:hint="default"/>
      </w:rPr>
    </w:lvl>
    <w:lvl w:ilvl="1" w:tplc="BCB631C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797DC2"/>
    <w:multiLevelType w:val="hybridMultilevel"/>
    <w:tmpl w:val="8FF2C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D8679B"/>
    <w:multiLevelType w:val="hybridMultilevel"/>
    <w:tmpl w:val="52D41BA6"/>
    <w:lvl w:ilvl="0" w:tplc="1B68AF62">
      <w:start w:val="1"/>
      <w:numFmt w:val="decimal"/>
      <w:lvlText w:val="%1."/>
      <w:lvlJc w:val="left"/>
      <w:pPr>
        <w:tabs>
          <w:tab w:val="num" w:pos="1080"/>
        </w:tabs>
        <w:ind w:left="1080" w:hanging="720"/>
      </w:pPr>
      <w:rPr>
        <w:rFonts w:hint="default"/>
      </w:rPr>
    </w:lvl>
    <w:lvl w:ilvl="1" w:tplc="F9302C9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6"/>
  </w:num>
  <w:num w:numId="4">
    <w:abstractNumId w:val="15"/>
  </w:num>
  <w:num w:numId="5">
    <w:abstractNumId w:val="13"/>
  </w:num>
  <w:num w:numId="6">
    <w:abstractNumId w:val="4"/>
  </w:num>
  <w:num w:numId="7">
    <w:abstractNumId w:val="12"/>
  </w:num>
  <w:num w:numId="8">
    <w:abstractNumId w:val="9"/>
  </w:num>
  <w:num w:numId="9">
    <w:abstractNumId w:val="0"/>
  </w:num>
  <w:num w:numId="10">
    <w:abstractNumId w:val="1"/>
  </w:num>
  <w:num w:numId="11">
    <w:abstractNumId w:val="5"/>
  </w:num>
  <w:num w:numId="12">
    <w:abstractNumId w:val="17"/>
  </w:num>
  <w:num w:numId="13">
    <w:abstractNumId w:val="21"/>
  </w:num>
  <w:num w:numId="14">
    <w:abstractNumId w:val="11"/>
  </w:num>
  <w:num w:numId="15">
    <w:abstractNumId w:val="19"/>
  </w:num>
  <w:num w:numId="16">
    <w:abstractNumId w:val="8"/>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74"/>
    <w:rsid w:val="0005271E"/>
    <w:rsid w:val="00061350"/>
    <w:rsid w:val="00072C09"/>
    <w:rsid w:val="0007585A"/>
    <w:rsid w:val="000A503B"/>
    <w:rsid w:val="000C133D"/>
    <w:rsid w:val="000E1D4E"/>
    <w:rsid w:val="00106AAC"/>
    <w:rsid w:val="001137C4"/>
    <w:rsid w:val="0011424F"/>
    <w:rsid w:val="00134C03"/>
    <w:rsid w:val="00160D7C"/>
    <w:rsid w:val="00184357"/>
    <w:rsid w:val="001F1FBA"/>
    <w:rsid w:val="00226871"/>
    <w:rsid w:val="00274C1D"/>
    <w:rsid w:val="00275A86"/>
    <w:rsid w:val="002852F6"/>
    <w:rsid w:val="00291917"/>
    <w:rsid w:val="00295B16"/>
    <w:rsid w:val="0029691E"/>
    <w:rsid w:val="002A0FF0"/>
    <w:rsid w:val="002C55B2"/>
    <w:rsid w:val="00311E9C"/>
    <w:rsid w:val="003322EE"/>
    <w:rsid w:val="00362F9B"/>
    <w:rsid w:val="003C04D8"/>
    <w:rsid w:val="003C4D7B"/>
    <w:rsid w:val="003D4909"/>
    <w:rsid w:val="003E1B68"/>
    <w:rsid w:val="00412AF5"/>
    <w:rsid w:val="004611BD"/>
    <w:rsid w:val="004B074E"/>
    <w:rsid w:val="004C0798"/>
    <w:rsid w:val="004C4A41"/>
    <w:rsid w:val="004F22FF"/>
    <w:rsid w:val="00505A9E"/>
    <w:rsid w:val="00507A09"/>
    <w:rsid w:val="00511FA7"/>
    <w:rsid w:val="00523E09"/>
    <w:rsid w:val="005264C9"/>
    <w:rsid w:val="00541933"/>
    <w:rsid w:val="005533CC"/>
    <w:rsid w:val="00564036"/>
    <w:rsid w:val="00585696"/>
    <w:rsid w:val="005936F4"/>
    <w:rsid w:val="005B33E6"/>
    <w:rsid w:val="005B5669"/>
    <w:rsid w:val="005B6266"/>
    <w:rsid w:val="005C2B94"/>
    <w:rsid w:val="006A0B08"/>
    <w:rsid w:val="006A5132"/>
    <w:rsid w:val="006D18AD"/>
    <w:rsid w:val="006E2B37"/>
    <w:rsid w:val="006E2C42"/>
    <w:rsid w:val="00735DCB"/>
    <w:rsid w:val="00751737"/>
    <w:rsid w:val="00770B2B"/>
    <w:rsid w:val="00773345"/>
    <w:rsid w:val="00773FAB"/>
    <w:rsid w:val="007A4674"/>
    <w:rsid w:val="007A46E8"/>
    <w:rsid w:val="00806DBD"/>
    <w:rsid w:val="008205F2"/>
    <w:rsid w:val="0086429B"/>
    <w:rsid w:val="00867859"/>
    <w:rsid w:val="00875455"/>
    <w:rsid w:val="008A37C2"/>
    <w:rsid w:val="008C3B3F"/>
    <w:rsid w:val="008D1291"/>
    <w:rsid w:val="00901C2D"/>
    <w:rsid w:val="00905007"/>
    <w:rsid w:val="00940782"/>
    <w:rsid w:val="00953A27"/>
    <w:rsid w:val="00955E3A"/>
    <w:rsid w:val="00971E4B"/>
    <w:rsid w:val="00991426"/>
    <w:rsid w:val="0099312A"/>
    <w:rsid w:val="00994272"/>
    <w:rsid w:val="009B2913"/>
    <w:rsid w:val="009F3208"/>
    <w:rsid w:val="009F7BEC"/>
    <w:rsid w:val="00A13F78"/>
    <w:rsid w:val="00A67F8F"/>
    <w:rsid w:val="00A83F07"/>
    <w:rsid w:val="00AA546C"/>
    <w:rsid w:val="00AB647E"/>
    <w:rsid w:val="00AD63F1"/>
    <w:rsid w:val="00AF73C3"/>
    <w:rsid w:val="00B02D44"/>
    <w:rsid w:val="00B11E3D"/>
    <w:rsid w:val="00B14A1C"/>
    <w:rsid w:val="00B2779D"/>
    <w:rsid w:val="00B70508"/>
    <w:rsid w:val="00B83644"/>
    <w:rsid w:val="00BC5630"/>
    <w:rsid w:val="00BE423B"/>
    <w:rsid w:val="00C11C08"/>
    <w:rsid w:val="00C25813"/>
    <w:rsid w:val="00C41D1E"/>
    <w:rsid w:val="00C45983"/>
    <w:rsid w:val="00C500CC"/>
    <w:rsid w:val="00C5397B"/>
    <w:rsid w:val="00C62D92"/>
    <w:rsid w:val="00C81A4C"/>
    <w:rsid w:val="00C86C28"/>
    <w:rsid w:val="00CD438F"/>
    <w:rsid w:val="00D02A87"/>
    <w:rsid w:val="00D066F5"/>
    <w:rsid w:val="00D5300F"/>
    <w:rsid w:val="00D6177A"/>
    <w:rsid w:val="00D6262E"/>
    <w:rsid w:val="00D72B33"/>
    <w:rsid w:val="00D96AF0"/>
    <w:rsid w:val="00DA76A2"/>
    <w:rsid w:val="00DB28FC"/>
    <w:rsid w:val="00DE2255"/>
    <w:rsid w:val="00E04FA0"/>
    <w:rsid w:val="00E222C7"/>
    <w:rsid w:val="00E43107"/>
    <w:rsid w:val="00E60986"/>
    <w:rsid w:val="00E63710"/>
    <w:rsid w:val="00E742DF"/>
    <w:rsid w:val="00E82A1C"/>
    <w:rsid w:val="00EA1A5F"/>
    <w:rsid w:val="00EC331A"/>
    <w:rsid w:val="00ED7535"/>
    <w:rsid w:val="00EE2362"/>
    <w:rsid w:val="00EE6C79"/>
    <w:rsid w:val="00F01D48"/>
    <w:rsid w:val="00F02AE4"/>
    <w:rsid w:val="00F44E78"/>
    <w:rsid w:val="00F512DA"/>
    <w:rsid w:val="00F54AA2"/>
    <w:rsid w:val="00F6663E"/>
    <w:rsid w:val="00F70FEF"/>
    <w:rsid w:val="00F74681"/>
    <w:rsid w:val="00F76632"/>
    <w:rsid w:val="00FE2000"/>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662CB-2B37-40BB-AEA1-B2CAD9C9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7A4674"/>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7A467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A467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A4674"/>
    <w:rPr>
      <w:rFonts w:ascii="Times New Roman" w:eastAsia="Times New Roman" w:hAnsi="Times New Roman" w:cs="Times New Roman"/>
      <w:sz w:val="24"/>
      <w:szCs w:val="24"/>
    </w:rPr>
  </w:style>
  <w:style w:type="paragraph" w:styleId="ListParagraph">
    <w:name w:val="List Paragraph"/>
    <w:basedOn w:val="Normal"/>
    <w:uiPriority w:val="34"/>
    <w:qFormat/>
    <w:rsid w:val="007A4674"/>
    <w:pPr>
      <w:spacing w:after="0" w:line="240" w:lineRule="auto"/>
      <w:ind w:left="720"/>
      <w:contextualSpacing/>
    </w:pPr>
    <w:rPr>
      <w:rFonts w:ascii="Times New Roman" w:eastAsia="Times New Roman" w:hAnsi="Times New Roman" w:cs="Times New Roman"/>
      <w:sz w:val="24"/>
      <w:szCs w:val="24"/>
    </w:rPr>
  </w:style>
  <w:style w:type="paragraph" w:styleId="BodyText2">
    <w:name w:val="Body Text 2"/>
    <w:basedOn w:val="Normal"/>
    <w:link w:val="BodyText2Char"/>
    <w:rsid w:val="00585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8569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06A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6AAC"/>
  </w:style>
  <w:style w:type="character" w:customStyle="1" w:styleId="apple-converted-space">
    <w:name w:val="apple-converted-space"/>
    <w:basedOn w:val="DefaultParagraphFont"/>
    <w:rsid w:val="000E1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96887">
      <w:bodyDiv w:val="1"/>
      <w:marLeft w:val="0"/>
      <w:marRight w:val="0"/>
      <w:marTop w:val="0"/>
      <w:marBottom w:val="0"/>
      <w:divBdr>
        <w:top w:val="none" w:sz="0" w:space="0" w:color="auto"/>
        <w:left w:val="none" w:sz="0" w:space="0" w:color="auto"/>
        <w:bottom w:val="none" w:sz="0" w:space="0" w:color="auto"/>
        <w:right w:val="none" w:sz="0" w:space="0" w:color="auto"/>
      </w:divBdr>
    </w:div>
    <w:div w:id="11522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dc:creator>
  <cp:lastModifiedBy>sultana</cp:lastModifiedBy>
  <cp:revision>2</cp:revision>
  <cp:lastPrinted>2016-04-11T06:20:00Z</cp:lastPrinted>
  <dcterms:created xsi:type="dcterms:W3CDTF">2017-09-20T08:00:00Z</dcterms:created>
  <dcterms:modified xsi:type="dcterms:W3CDTF">2017-09-20T08:00:00Z</dcterms:modified>
</cp:coreProperties>
</file>